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E0C9A" w14:textId="65C0EC7D" w:rsidR="00A17D57" w:rsidRPr="002A253C" w:rsidRDefault="00231D84" w:rsidP="00A52637">
      <w:pPr>
        <w:pStyle w:val="Kop2"/>
        <w:rPr>
          <w:lang w:val="nl-BE"/>
        </w:rPr>
      </w:pPr>
      <w:r w:rsidRPr="002A253C">
        <w:rPr>
          <w:lang w:val="nl-BE"/>
        </w:rPr>
        <w:t xml:space="preserve">Lastenboekomschrijving </w:t>
      </w:r>
    </w:p>
    <w:p w14:paraId="28364870" w14:textId="57F9F3E1" w:rsidR="00A17D57" w:rsidRPr="002A253C" w:rsidRDefault="002A253C" w:rsidP="00A52637">
      <w:pPr>
        <w:pStyle w:val="Kop1"/>
        <w:rPr>
          <w:lang w:val="nl-BE"/>
        </w:rPr>
      </w:pPr>
      <w:r w:rsidRPr="002A253C">
        <w:rPr>
          <w:lang w:val="nl-BE"/>
        </w:rPr>
        <w:t>A</w:t>
      </w:r>
      <w:r>
        <w:rPr>
          <w:lang w:val="nl-BE"/>
        </w:rPr>
        <w:t>ir excellent luchtverdeelsysteem</w:t>
      </w:r>
    </w:p>
    <w:p w14:paraId="10B961E6" w14:textId="77777777" w:rsidR="00231D84" w:rsidRDefault="00231D84" w:rsidP="00231D84">
      <w:pPr>
        <w:rPr>
          <w:noProof/>
          <w:lang w:val="nl-BE"/>
        </w:rPr>
      </w:pPr>
    </w:p>
    <w:p w14:paraId="75D4F8F4" w14:textId="73D6C10F" w:rsidR="00231D84" w:rsidRPr="00231D84" w:rsidRDefault="00231D84" w:rsidP="00231D84">
      <w:pPr>
        <w:rPr>
          <w:noProof/>
          <w:lang w:val="nl-BE"/>
        </w:rPr>
      </w:pPr>
      <w:r w:rsidRPr="00231D84">
        <w:rPr>
          <w:b/>
          <w:bCs/>
          <w:noProof/>
          <w:u w:val="single"/>
          <w:lang w:val="nl-BE"/>
        </w:rPr>
        <w:t>Fabrikant</w:t>
      </w:r>
      <w:r w:rsidRPr="00231D84">
        <w:rPr>
          <w:noProof/>
          <w:lang w:val="nl-BE"/>
        </w:rPr>
        <w:tab/>
      </w:r>
      <w:r w:rsidRPr="00231D84">
        <w:rPr>
          <w:noProof/>
          <w:lang w:val="nl-BE"/>
        </w:rPr>
        <w:tab/>
        <w:t>Ubbink</w:t>
      </w:r>
    </w:p>
    <w:p w14:paraId="065FAADF" w14:textId="77777777" w:rsidR="00231D84" w:rsidRPr="00231D84" w:rsidRDefault="00231D84" w:rsidP="00231D84">
      <w:pPr>
        <w:rPr>
          <w:noProof/>
          <w:lang w:val="nl-BE"/>
        </w:rPr>
      </w:pPr>
    </w:p>
    <w:p w14:paraId="1F2AD4CD" w14:textId="0C4CCD3B" w:rsidR="00231D84" w:rsidRPr="00231D84" w:rsidRDefault="00231D84" w:rsidP="00231D84">
      <w:pPr>
        <w:rPr>
          <w:noProof/>
          <w:lang w:val="nl-BE"/>
        </w:rPr>
      </w:pPr>
      <w:r w:rsidRPr="00231D84">
        <w:rPr>
          <w:b/>
          <w:bCs/>
          <w:noProof/>
          <w:u w:val="single"/>
          <w:lang w:val="nl-BE"/>
        </w:rPr>
        <w:t>Handelsmerk</w:t>
      </w:r>
      <w:r w:rsidRPr="00231D84">
        <w:rPr>
          <w:noProof/>
          <w:lang w:val="nl-BE"/>
        </w:rPr>
        <w:tab/>
      </w:r>
      <w:r w:rsidRPr="00231D84">
        <w:rPr>
          <w:noProof/>
          <w:lang w:val="nl-BE"/>
        </w:rPr>
        <w:tab/>
      </w:r>
      <w:r w:rsidR="002A253C">
        <w:rPr>
          <w:noProof/>
          <w:lang w:val="nl-BE"/>
        </w:rPr>
        <w:t xml:space="preserve">Air Excellent luchtverdeelsysteem </w:t>
      </w:r>
      <w:r w:rsidRPr="00231D84">
        <w:rPr>
          <w:noProof/>
          <w:lang w:val="nl-BE"/>
        </w:rPr>
        <w:t xml:space="preserve"> </w:t>
      </w:r>
    </w:p>
    <w:p w14:paraId="49328142" w14:textId="77777777" w:rsidR="00231D84" w:rsidRPr="00231D84" w:rsidRDefault="00231D84" w:rsidP="00231D84">
      <w:pPr>
        <w:rPr>
          <w:lang w:val="nl-BE"/>
        </w:rPr>
      </w:pPr>
      <w:r w:rsidRPr="00231D84">
        <w:rPr>
          <w:noProof/>
          <w:lang w:val="nl-BE"/>
        </w:rPr>
        <w:tab/>
      </w:r>
      <w:r w:rsidRPr="00231D84">
        <w:rPr>
          <w:noProof/>
          <w:lang w:val="nl-BE"/>
        </w:rPr>
        <w:tab/>
        <w:t xml:space="preserve">                           </w:t>
      </w:r>
    </w:p>
    <w:p w14:paraId="31959113" w14:textId="77777777" w:rsidR="00231D84" w:rsidRPr="00231D84" w:rsidRDefault="00231D84" w:rsidP="00231D84">
      <w:pPr>
        <w:rPr>
          <w:u w:val="single"/>
          <w:lang w:val="nl-BE"/>
        </w:rPr>
      </w:pPr>
      <w:r w:rsidRPr="00231D84">
        <w:rPr>
          <w:b/>
          <w:bCs/>
          <w:u w:val="single"/>
          <w:lang w:val="nl-BE"/>
        </w:rPr>
        <w:t>Omschrijving</w:t>
      </w:r>
      <w:r w:rsidRPr="00231D84">
        <w:rPr>
          <w:u w:val="single"/>
          <w:lang w:val="nl-BE"/>
        </w:rPr>
        <w:t xml:space="preserve"> </w:t>
      </w:r>
    </w:p>
    <w:p w14:paraId="4EC4A22F" w14:textId="72EAC2A5" w:rsidR="00231D84" w:rsidRDefault="002A253C" w:rsidP="00231D84">
      <w:pPr>
        <w:rPr>
          <w:lang w:val="nl-BE"/>
        </w:rPr>
      </w:pPr>
      <w:r w:rsidRPr="002A253C">
        <w:rPr>
          <w:lang w:val="nl-BE"/>
        </w:rPr>
        <w:t xml:space="preserve">Ubbink Air Excellent is een </w:t>
      </w:r>
      <w:r w:rsidRPr="002A253C">
        <w:rPr>
          <w:b/>
          <w:bCs/>
          <w:lang w:val="nl-BE"/>
        </w:rPr>
        <w:t>compleet</w:t>
      </w:r>
      <w:r w:rsidRPr="002A253C">
        <w:rPr>
          <w:lang w:val="nl-BE"/>
        </w:rPr>
        <w:t xml:space="preserve"> luchtverdeelsysteem voor ventilatie</w:t>
      </w:r>
      <w:r>
        <w:rPr>
          <w:lang w:val="nl-BE"/>
        </w:rPr>
        <w:t xml:space="preserve"> verkrijgbaar in </w:t>
      </w:r>
    </w:p>
    <w:p w14:paraId="7FB6AE1A" w14:textId="7F00A01B" w:rsidR="002A253C" w:rsidRPr="009F56B4" w:rsidRDefault="002A253C" w:rsidP="00231D84">
      <w:pPr>
        <w:rPr>
          <w:lang w:val="nl-BE"/>
        </w:rPr>
      </w:pPr>
      <w:r w:rsidRPr="009F56B4">
        <w:rPr>
          <w:b/>
          <w:bCs/>
          <w:lang w:val="fr-BE"/>
        </w:rPr>
        <w:t>2 types</w:t>
      </w:r>
      <w:r w:rsidRPr="002A253C">
        <w:rPr>
          <w:lang w:val="fr-BE"/>
        </w:rPr>
        <w:t>: Semi-Circular</w:t>
      </w:r>
      <w:r>
        <w:rPr>
          <w:lang w:val="fr-BE"/>
        </w:rPr>
        <w:t xml:space="preserve"> (halfrond)</w:t>
      </w:r>
      <w:r w:rsidRPr="002A253C">
        <w:rPr>
          <w:lang w:val="fr-BE"/>
        </w:rPr>
        <w:t xml:space="preserve"> en Circula</w:t>
      </w:r>
      <w:r>
        <w:rPr>
          <w:lang w:val="fr-BE"/>
        </w:rPr>
        <w:t>r (ron</w:t>
      </w:r>
      <w:r w:rsidR="009F56B4">
        <w:rPr>
          <w:lang w:val="fr-BE"/>
        </w:rPr>
        <w:t xml:space="preserve">d). </w:t>
      </w:r>
      <w:r w:rsidR="009F56B4" w:rsidRPr="009F56B4">
        <w:rPr>
          <w:lang w:val="nl-BE"/>
        </w:rPr>
        <w:t xml:space="preserve">Afhankelijk van het gevraagde </w:t>
      </w:r>
      <w:r w:rsidR="009F56B4">
        <w:rPr>
          <w:lang w:val="nl-BE"/>
        </w:rPr>
        <w:t xml:space="preserve">ventilatiecapaciteit zijn </w:t>
      </w:r>
      <w:r w:rsidR="009F56B4" w:rsidRPr="009F56B4">
        <w:rPr>
          <w:b/>
          <w:bCs/>
          <w:lang w:val="nl-BE"/>
        </w:rPr>
        <w:t>verschillende maatvoeringen</w:t>
      </w:r>
      <w:r w:rsidR="009F56B4">
        <w:rPr>
          <w:lang w:val="nl-BE"/>
        </w:rPr>
        <w:t xml:space="preserve"> beschikbaar. </w:t>
      </w:r>
    </w:p>
    <w:p w14:paraId="198C02F0" w14:textId="77777777" w:rsidR="009F56B4" w:rsidRPr="009F56B4" w:rsidRDefault="009F56B4" w:rsidP="00231D84">
      <w:pPr>
        <w:rPr>
          <w:lang w:val="nl-BE"/>
        </w:rPr>
      </w:pPr>
    </w:p>
    <w:p w14:paraId="11FEECFE" w14:textId="4FD6C664" w:rsidR="002A253C" w:rsidRPr="005B3380" w:rsidRDefault="00231D84" w:rsidP="002A253C">
      <w:pPr>
        <w:rPr>
          <w:color w:val="auto"/>
          <w:lang w:val="nl-BE"/>
        </w:rPr>
      </w:pPr>
      <w:r w:rsidRPr="00231D84">
        <w:rPr>
          <w:b/>
          <w:bCs/>
          <w:u w:val="single"/>
          <w:lang w:val="nl-BE"/>
        </w:rPr>
        <w:t>Systeem</w:t>
      </w:r>
      <w:r w:rsidRPr="00231D84">
        <w:rPr>
          <w:lang w:val="nl-BE"/>
        </w:rPr>
        <w:br/>
      </w:r>
      <w:r w:rsidR="002A253C" w:rsidRPr="009F56B4">
        <w:rPr>
          <w:color w:val="auto"/>
          <w:lang w:val="nl-BE"/>
        </w:rPr>
        <w:t xml:space="preserve">Dit </w:t>
      </w:r>
      <w:r w:rsidR="002A253C" w:rsidRPr="009F56B4">
        <w:rPr>
          <w:b/>
          <w:bCs/>
          <w:color w:val="auto"/>
          <w:lang w:val="nl-BE"/>
        </w:rPr>
        <w:t xml:space="preserve">uiterst flexibel en modulair luchtverdeelsysteem </w:t>
      </w:r>
      <w:r w:rsidR="002A253C" w:rsidRPr="009F56B4">
        <w:rPr>
          <w:color w:val="auto"/>
          <w:lang w:val="nl-BE"/>
        </w:rPr>
        <w:t xml:space="preserve">is toepasbaar in </w:t>
      </w:r>
      <w:r w:rsidR="002A253C" w:rsidRPr="009F56B4">
        <w:rPr>
          <w:b/>
          <w:bCs/>
          <w:color w:val="auto"/>
          <w:lang w:val="nl-BE"/>
        </w:rPr>
        <w:t>alle</w:t>
      </w:r>
      <w:r w:rsidR="002A253C" w:rsidRPr="009F56B4">
        <w:rPr>
          <w:color w:val="auto"/>
          <w:lang w:val="nl-BE"/>
        </w:rPr>
        <w:t xml:space="preserve"> ventilatiesystemen C en D zowel voor kleine als </w:t>
      </w:r>
      <w:r w:rsidR="002A253C" w:rsidRPr="009F56B4">
        <w:rPr>
          <w:b/>
          <w:bCs/>
          <w:color w:val="auto"/>
          <w:lang w:val="nl-BE"/>
        </w:rPr>
        <w:t>grote nieuwbouw- en renovatieprojecten</w:t>
      </w:r>
      <w:r w:rsidR="002A253C" w:rsidRPr="009F56B4">
        <w:rPr>
          <w:color w:val="auto"/>
          <w:lang w:val="nl-BE"/>
        </w:rPr>
        <w:t>.  Het A</w:t>
      </w:r>
      <w:r w:rsidR="005B3380">
        <w:rPr>
          <w:color w:val="auto"/>
          <w:lang w:val="nl-BE"/>
        </w:rPr>
        <w:t xml:space="preserve">ir </w:t>
      </w:r>
      <w:r w:rsidR="002A253C" w:rsidRPr="009F56B4">
        <w:rPr>
          <w:color w:val="auto"/>
          <w:lang w:val="nl-BE"/>
        </w:rPr>
        <w:t>E</w:t>
      </w:r>
      <w:r w:rsidR="005B3380">
        <w:rPr>
          <w:color w:val="auto"/>
          <w:lang w:val="nl-BE"/>
        </w:rPr>
        <w:t>xcellent</w:t>
      </w:r>
      <w:r w:rsidR="002A253C" w:rsidRPr="009F56B4">
        <w:rPr>
          <w:color w:val="auto"/>
          <w:lang w:val="nl-BE"/>
        </w:rPr>
        <w:t xml:space="preserve"> luchtverdeelsysteem bestaat uit enerzijds de </w:t>
      </w:r>
      <w:r w:rsidR="002A253C" w:rsidRPr="009F56B4">
        <w:rPr>
          <w:b/>
          <w:bCs/>
          <w:color w:val="auto"/>
          <w:lang w:val="nl-BE"/>
        </w:rPr>
        <w:t xml:space="preserve">luchtverdeelkanalen </w:t>
      </w:r>
      <w:r w:rsidR="002A253C" w:rsidRPr="009F56B4">
        <w:rPr>
          <w:color w:val="auto"/>
          <w:lang w:val="nl-BE"/>
        </w:rPr>
        <w:t xml:space="preserve">en anderzijds de </w:t>
      </w:r>
      <w:r w:rsidR="002A253C" w:rsidRPr="009F56B4">
        <w:rPr>
          <w:b/>
          <w:bCs/>
          <w:color w:val="auto"/>
          <w:lang w:val="nl-BE"/>
        </w:rPr>
        <w:t>luchtverdeelkasten</w:t>
      </w:r>
      <w:r w:rsidR="002A253C" w:rsidRPr="009F56B4">
        <w:rPr>
          <w:color w:val="auto"/>
          <w:lang w:val="nl-BE"/>
        </w:rPr>
        <w:t>.</w:t>
      </w:r>
    </w:p>
    <w:p w14:paraId="7BD67A5A" w14:textId="023DF7E4" w:rsidR="002A253C" w:rsidRPr="009F56B4" w:rsidRDefault="002A253C" w:rsidP="002A253C">
      <w:pPr>
        <w:rPr>
          <w:noProof/>
          <w:color w:val="auto"/>
          <w:lang w:val="nl-BE"/>
        </w:rPr>
      </w:pPr>
      <w:r w:rsidRPr="009F56B4">
        <w:rPr>
          <w:color w:val="auto"/>
          <w:lang w:val="nl-BE"/>
        </w:rPr>
        <w:t xml:space="preserve">De kanalen zijn vervaardigd uit </w:t>
      </w:r>
      <w:r w:rsidRPr="009F56B4">
        <w:rPr>
          <w:b/>
          <w:bCs/>
          <w:color w:val="auto"/>
          <w:lang w:val="nl-BE"/>
        </w:rPr>
        <w:t>hoogwaardig kunststof</w:t>
      </w:r>
      <w:r w:rsidRPr="009F56B4">
        <w:rPr>
          <w:color w:val="auto"/>
          <w:lang w:val="nl-BE"/>
        </w:rPr>
        <w:t xml:space="preserve"> waarvan de </w:t>
      </w:r>
      <w:r w:rsidRPr="009F56B4">
        <w:rPr>
          <w:b/>
          <w:bCs/>
          <w:color w:val="auto"/>
          <w:lang w:val="nl-BE"/>
        </w:rPr>
        <w:t>gladde binnenwand</w:t>
      </w:r>
      <w:r w:rsidRPr="009F56B4">
        <w:rPr>
          <w:color w:val="auto"/>
          <w:lang w:val="nl-BE"/>
        </w:rPr>
        <w:t xml:space="preserve"> voorzien is van een </w:t>
      </w:r>
      <w:r w:rsidRPr="009F56B4">
        <w:rPr>
          <w:b/>
          <w:bCs/>
          <w:color w:val="auto"/>
          <w:lang w:val="nl-BE"/>
        </w:rPr>
        <w:t>zilver-ion-coating</w:t>
      </w:r>
      <w:r w:rsidRPr="009F56B4">
        <w:rPr>
          <w:color w:val="auto"/>
          <w:lang w:val="nl-BE"/>
        </w:rPr>
        <w:t xml:space="preserve">. Hierdoor zijn deze </w:t>
      </w:r>
      <w:r w:rsidRPr="009F56B4">
        <w:rPr>
          <w:b/>
          <w:bCs/>
          <w:color w:val="auto"/>
          <w:lang w:val="nl-BE"/>
        </w:rPr>
        <w:t>antistatisch, antibacterieel</w:t>
      </w:r>
      <w:r w:rsidRPr="009F56B4">
        <w:rPr>
          <w:color w:val="auto"/>
          <w:lang w:val="nl-BE"/>
        </w:rPr>
        <w:t xml:space="preserve">. Afhankelijk van het type </w:t>
      </w:r>
      <w:r w:rsidR="009F56B4" w:rsidRPr="009F56B4">
        <w:rPr>
          <w:color w:val="auto"/>
          <w:lang w:val="nl-BE"/>
        </w:rPr>
        <w:t xml:space="preserve">leiding </w:t>
      </w:r>
      <w:r w:rsidRPr="009F56B4">
        <w:rPr>
          <w:color w:val="auto"/>
          <w:lang w:val="nl-BE"/>
        </w:rPr>
        <w:t xml:space="preserve">zijn de flexibels verkrijgbaar op </w:t>
      </w:r>
      <w:r w:rsidRPr="009F56B4">
        <w:rPr>
          <w:b/>
          <w:bCs/>
          <w:color w:val="auto"/>
          <w:lang w:val="nl-BE"/>
        </w:rPr>
        <w:t>rollengte</w:t>
      </w:r>
      <w:r w:rsidR="005B3380">
        <w:rPr>
          <w:b/>
          <w:bCs/>
          <w:color w:val="auto"/>
          <w:lang w:val="nl-BE"/>
        </w:rPr>
        <w:t xml:space="preserve"> van</w:t>
      </w:r>
      <w:r w:rsidRPr="009F56B4">
        <w:rPr>
          <w:b/>
          <w:bCs/>
          <w:color w:val="auto"/>
          <w:lang w:val="nl-BE"/>
        </w:rPr>
        <w:t xml:space="preserve"> 30 à 50 meter</w:t>
      </w:r>
      <w:r w:rsidR="009F56B4" w:rsidRPr="009F56B4">
        <w:rPr>
          <w:color w:val="auto"/>
          <w:lang w:val="nl-BE"/>
        </w:rPr>
        <w:t>.</w:t>
      </w:r>
    </w:p>
    <w:p w14:paraId="4E398F3F" w14:textId="500F3331" w:rsidR="009F56B4" w:rsidRPr="009F56B4" w:rsidRDefault="009F56B4" w:rsidP="002A253C">
      <w:pPr>
        <w:rPr>
          <w:color w:val="auto"/>
          <w:lang w:val="nl-BE"/>
        </w:rPr>
      </w:pPr>
      <w:r w:rsidRPr="009F56B4">
        <w:rPr>
          <w:color w:val="auto"/>
          <w:lang w:val="nl-BE"/>
        </w:rPr>
        <w:t xml:space="preserve">De </w:t>
      </w:r>
      <w:r w:rsidRPr="009F56B4">
        <w:rPr>
          <w:b/>
          <w:bCs/>
          <w:color w:val="auto"/>
          <w:lang w:val="nl-BE"/>
        </w:rPr>
        <w:t>modulaire Air Excellent luchtverdeelkasten</w:t>
      </w:r>
      <w:r w:rsidRPr="009F56B4">
        <w:rPr>
          <w:color w:val="auto"/>
          <w:lang w:val="nl-BE"/>
        </w:rPr>
        <w:t xml:space="preserve"> zorgen voor een </w:t>
      </w:r>
      <w:r w:rsidRPr="009F56B4">
        <w:rPr>
          <w:b/>
          <w:bCs/>
          <w:color w:val="auto"/>
          <w:lang w:val="nl-BE"/>
        </w:rPr>
        <w:t>maximale</w:t>
      </w:r>
      <w:r w:rsidRPr="009F56B4">
        <w:rPr>
          <w:color w:val="auto"/>
          <w:lang w:val="nl-BE"/>
        </w:rPr>
        <w:t xml:space="preserve"> </w:t>
      </w:r>
      <w:r w:rsidRPr="009F56B4">
        <w:rPr>
          <w:b/>
          <w:bCs/>
          <w:color w:val="auto"/>
          <w:lang w:val="nl-BE"/>
        </w:rPr>
        <w:t>luchtverdeling</w:t>
      </w:r>
      <w:r w:rsidRPr="009F56B4">
        <w:rPr>
          <w:color w:val="auto"/>
          <w:lang w:val="nl-BE"/>
        </w:rPr>
        <w:t xml:space="preserve"> in </w:t>
      </w:r>
      <w:r w:rsidR="005B3380">
        <w:rPr>
          <w:color w:val="auto"/>
          <w:lang w:val="nl-BE"/>
        </w:rPr>
        <w:t>het</w:t>
      </w:r>
      <w:r w:rsidRPr="009F56B4">
        <w:rPr>
          <w:color w:val="auto"/>
          <w:lang w:val="nl-BE"/>
        </w:rPr>
        <w:t xml:space="preserve"> aangesloten luchtkanaal </w:t>
      </w:r>
      <w:r w:rsidRPr="009F56B4">
        <w:rPr>
          <w:b/>
          <w:bCs/>
          <w:color w:val="auto"/>
          <w:lang w:val="nl-BE"/>
        </w:rPr>
        <w:t>tussen</w:t>
      </w:r>
      <w:r w:rsidRPr="009F56B4">
        <w:rPr>
          <w:color w:val="auto"/>
          <w:lang w:val="nl-BE"/>
        </w:rPr>
        <w:t xml:space="preserve"> de </w:t>
      </w:r>
      <w:r w:rsidRPr="009F56B4">
        <w:rPr>
          <w:b/>
          <w:bCs/>
          <w:color w:val="auto"/>
          <w:lang w:val="nl-BE"/>
        </w:rPr>
        <w:t>unit</w:t>
      </w:r>
      <w:r w:rsidRPr="009F56B4">
        <w:rPr>
          <w:color w:val="auto"/>
          <w:lang w:val="nl-BE"/>
        </w:rPr>
        <w:t xml:space="preserve"> en de </w:t>
      </w:r>
      <w:r w:rsidRPr="009F56B4">
        <w:rPr>
          <w:b/>
          <w:bCs/>
          <w:color w:val="auto"/>
          <w:lang w:val="nl-BE"/>
        </w:rPr>
        <w:t>aan-/afvoerkanalen</w:t>
      </w:r>
      <w:r w:rsidRPr="009F56B4">
        <w:rPr>
          <w:color w:val="auto"/>
          <w:lang w:val="nl-BE"/>
        </w:rPr>
        <w:t xml:space="preserve">. De luchtverdeelkasten zijn instortbaar in beton en/of chape en kunnen zowel </w:t>
      </w:r>
      <w:r w:rsidRPr="009F56B4">
        <w:rPr>
          <w:b/>
          <w:bCs/>
          <w:color w:val="auto"/>
          <w:lang w:val="nl-BE"/>
        </w:rPr>
        <w:t>horizontaal</w:t>
      </w:r>
      <w:r w:rsidRPr="009F56B4">
        <w:rPr>
          <w:color w:val="auto"/>
          <w:lang w:val="nl-BE"/>
        </w:rPr>
        <w:t xml:space="preserve"> als </w:t>
      </w:r>
      <w:r w:rsidRPr="009F56B4">
        <w:rPr>
          <w:b/>
          <w:bCs/>
          <w:color w:val="auto"/>
          <w:lang w:val="nl-BE"/>
        </w:rPr>
        <w:t>verti</w:t>
      </w:r>
      <w:r w:rsidR="005B3380">
        <w:rPr>
          <w:b/>
          <w:bCs/>
          <w:color w:val="auto"/>
          <w:lang w:val="nl-BE"/>
        </w:rPr>
        <w:t>c</w:t>
      </w:r>
      <w:r w:rsidRPr="009F56B4">
        <w:rPr>
          <w:b/>
          <w:bCs/>
          <w:color w:val="auto"/>
          <w:lang w:val="nl-BE"/>
        </w:rPr>
        <w:t>aal</w:t>
      </w:r>
      <w:r w:rsidRPr="009F56B4">
        <w:rPr>
          <w:color w:val="auto"/>
          <w:lang w:val="nl-BE"/>
        </w:rPr>
        <w:t xml:space="preserve"> geïnstalleerd worden. </w:t>
      </w:r>
    </w:p>
    <w:p w14:paraId="4E1AA6E1" w14:textId="0EF371D9" w:rsidR="009F56B4" w:rsidRPr="009F56B4" w:rsidRDefault="009F56B4" w:rsidP="002A253C">
      <w:pPr>
        <w:rPr>
          <w:color w:val="auto"/>
          <w:lang w:val="nl-BE"/>
        </w:rPr>
      </w:pPr>
      <w:r w:rsidRPr="009F56B4">
        <w:rPr>
          <w:color w:val="auto"/>
          <w:lang w:val="nl-BE"/>
        </w:rPr>
        <w:t xml:space="preserve">Het </w:t>
      </w:r>
      <w:r w:rsidRPr="009F56B4">
        <w:rPr>
          <w:b/>
          <w:bCs/>
          <w:color w:val="auto"/>
          <w:lang w:val="nl-BE"/>
        </w:rPr>
        <w:t>luchtdebiet</w:t>
      </w:r>
      <w:r w:rsidRPr="009F56B4">
        <w:rPr>
          <w:color w:val="auto"/>
          <w:lang w:val="nl-BE"/>
        </w:rPr>
        <w:t xml:space="preserve"> per kamer wordt geregeld a.d.h.v de </w:t>
      </w:r>
      <w:r w:rsidRPr="009F56B4">
        <w:rPr>
          <w:b/>
          <w:bCs/>
          <w:color w:val="auto"/>
          <w:lang w:val="nl-BE"/>
        </w:rPr>
        <w:t>restrictieringen</w:t>
      </w:r>
      <w:r w:rsidRPr="009F56B4">
        <w:rPr>
          <w:color w:val="auto"/>
          <w:lang w:val="nl-BE"/>
        </w:rPr>
        <w:t xml:space="preserve"> binnen de luchtverdeelkast. </w:t>
      </w:r>
    </w:p>
    <w:p w14:paraId="759374A0" w14:textId="495D3501" w:rsidR="002A253C" w:rsidRPr="009F56B4" w:rsidRDefault="009F56B4" w:rsidP="00231D84">
      <w:pPr>
        <w:rPr>
          <w:color w:val="auto"/>
          <w:lang w:val="nl-BE"/>
        </w:rPr>
      </w:pPr>
      <w:r w:rsidRPr="009F56B4">
        <w:rPr>
          <w:color w:val="auto"/>
          <w:lang w:val="nl-BE"/>
        </w:rPr>
        <w:t xml:space="preserve">Verder zijn de kasten uitgerust met een </w:t>
      </w:r>
      <w:r w:rsidRPr="009F56B4">
        <w:rPr>
          <w:b/>
          <w:bCs/>
          <w:color w:val="auto"/>
          <w:lang w:val="nl-BE"/>
        </w:rPr>
        <w:t>slimme</w:t>
      </w:r>
      <w:r w:rsidRPr="009F56B4">
        <w:rPr>
          <w:color w:val="auto"/>
          <w:lang w:val="nl-BE"/>
        </w:rPr>
        <w:t xml:space="preserve"> </w:t>
      </w:r>
      <w:r w:rsidRPr="009F56B4">
        <w:rPr>
          <w:b/>
          <w:bCs/>
          <w:color w:val="auto"/>
          <w:lang w:val="nl-BE"/>
        </w:rPr>
        <w:t>inspectieopening</w:t>
      </w:r>
      <w:r w:rsidRPr="009F56B4">
        <w:rPr>
          <w:color w:val="auto"/>
          <w:lang w:val="nl-BE"/>
        </w:rPr>
        <w:t xml:space="preserve"> om onderhoud en wijzigingen in het systeem te vergemakkelijken. </w:t>
      </w:r>
    </w:p>
    <w:p w14:paraId="49B46C5B" w14:textId="77777777" w:rsidR="00231D84" w:rsidRPr="00231D84" w:rsidRDefault="00231D84" w:rsidP="00231D84">
      <w:pPr>
        <w:rPr>
          <w:lang w:val="nl-BE"/>
        </w:rPr>
      </w:pPr>
    </w:p>
    <w:p w14:paraId="29ADCAA8" w14:textId="378004EB" w:rsidR="00231D84" w:rsidRDefault="00231D84" w:rsidP="00231D84">
      <w:pPr>
        <w:rPr>
          <w:b/>
          <w:bCs/>
          <w:u w:val="single"/>
          <w:lang w:val="nl-BE"/>
        </w:rPr>
      </w:pPr>
      <w:r w:rsidRPr="00231D84">
        <w:rPr>
          <w:b/>
          <w:bCs/>
          <w:u w:val="single"/>
          <w:lang w:val="nl-BE"/>
        </w:rPr>
        <w:t xml:space="preserve">Productkenmerken </w:t>
      </w:r>
    </w:p>
    <w:p w14:paraId="39E7F791" w14:textId="722BBF15" w:rsidR="009F56B4" w:rsidRPr="00882994" w:rsidRDefault="009F56B4" w:rsidP="009F56B4">
      <w:pPr>
        <w:pStyle w:val="Lijstalinea"/>
        <w:numPr>
          <w:ilvl w:val="0"/>
          <w:numId w:val="19"/>
        </w:numPr>
        <w:rPr>
          <w:b/>
          <w:bCs/>
          <w:color w:val="auto"/>
          <w:u w:val="single"/>
          <w:lang w:val="nl-BE"/>
        </w:rPr>
      </w:pPr>
      <w:r w:rsidRPr="00882994">
        <w:rPr>
          <w:color w:val="auto"/>
          <w:szCs w:val="20"/>
          <w:lang w:val="nl-BE"/>
        </w:rPr>
        <w:t xml:space="preserve">De </w:t>
      </w:r>
      <w:r w:rsidRPr="00882994">
        <w:rPr>
          <w:b/>
          <w:bCs/>
          <w:color w:val="auto"/>
          <w:szCs w:val="20"/>
          <w:lang w:val="nl-BE"/>
        </w:rPr>
        <w:t>soepele</w:t>
      </w:r>
      <w:r w:rsidRPr="00882994">
        <w:rPr>
          <w:color w:val="auto"/>
          <w:szCs w:val="20"/>
          <w:lang w:val="nl-BE"/>
        </w:rPr>
        <w:t xml:space="preserve"> flexibels  zijn ve</w:t>
      </w:r>
      <w:r w:rsidR="00466601" w:rsidRPr="00882994">
        <w:rPr>
          <w:color w:val="auto"/>
          <w:szCs w:val="20"/>
          <w:lang w:val="nl-BE"/>
        </w:rPr>
        <w:t>r</w:t>
      </w:r>
      <w:r w:rsidRPr="00882994">
        <w:rPr>
          <w:color w:val="auto"/>
          <w:szCs w:val="20"/>
          <w:lang w:val="nl-BE"/>
        </w:rPr>
        <w:t xml:space="preserve">vaardigd uit </w:t>
      </w:r>
      <w:r w:rsidRPr="00882994">
        <w:rPr>
          <w:b/>
          <w:bCs/>
          <w:color w:val="auto"/>
          <w:szCs w:val="20"/>
          <w:lang w:val="nl-BE"/>
        </w:rPr>
        <w:t>hoogwaardig</w:t>
      </w:r>
      <w:r w:rsidRPr="00882994">
        <w:rPr>
          <w:color w:val="auto"/>
          <w:szCs w:val="20"/>
          <w:lang w:val="nl-BE"/>
        </w:rPr>
        <w:t xml:space="preserve"> </w:t>
      </w:r>
      <w:r w:rsidR="00466601" w:rsidRPr="00882994">
        <w:rPr>
          <w:b/>
          <w:bCs/>
          <w:color w:val="auto"/>
          <w:szCs w:val="20"/>
          <w:lang w:val="nl-BE"/>
        </w:rPr>
        <w:t>PE</w:t>
      </w:r>
      <w:r w:rsidR="00466601" w:rsidRPr="00882994">
        <w:rPr>
          <w:color w:val="auto"/>
          <w:szCs w:val="20"/>
          <w:lang w:val="nl-BE"/>
        </w:rPr>
        <w:t xml:space="preserve"> </w:t>
      </w:r>
      <w:r w:rsidRPr="00882994">
        <w:rPr>
          <w:color w:val="auto"/>
          <w:szCs w:val="20"/>
          <w:lang w:val="nl-BE"/>
        </w:rPr>
        <w:t>kunst</w:t>
      </w:r>
      <w:r w:rsidR="00466601" w:rsidRPr="00882994">
        <w:rPr>
          <w:color w:val="auto"/>
          <w:szCs w:val="20"/>
          <w:lang w:val="nl-BE"/>
        </w:rPr>
        <w:t>st</w:t>
      </w:r>
      <w:r w:rsidRPr="00882994">
        <w:rPr>
          <w:color w:val="auto"/>
          <w:szCs w:val="20"/>
          <w:lang w:val="nl-BE"/>
        </w:rPr>
        <w:t xml:space="preserve">of en tegelijkertijd met een </w:t>
      </w:r>
      <w:r w:rsidRPr="00882994">
        <w:rPr>
          <w:b/>
          <w:bCs/>
          <w:color w:val="auto"/>
          <w:szCs w:val="20"/>
          <w:lang w:val="nl-BE"/>
        </w:rPr>
        <w:t>extra gladde, antistatische en antibacteriële binnenlaag voorzien (gepatenteerd).</w:t>
      </w:r>
    </w:p>
    <w:p w14:paraId="2F0FF3C6" w14:textId="5C73E744" w:rsidR="009F56B4" w:rsidRPr="00882994" w:rsidRDefault="009F56B4" w:rsidP="009F56B4">
      <w:pPr>
        <w:pStyle w:val="Lijstalinea"/>
        <w:numPr>
          <w:ilvl w:val="0"/>
          <w:numId w:val="19"/>
        </w:numPr>
        <w:rPr>
          <w:b/>
          <w:bCs/>
          <w:color w:val="auto"/>
          <w:u w:val="single"/>
          <w:lang w:val="nl-BE"/>
        </w:rPr>
      </w:pPr>
      <w:r w:rsidRPr="00882994">
        <w:rPr>
          <w:color w:val="auto"/>
          <w:szCs w:val="20"/>
          <w:lang w:val="nl-BE"/>
        </w:rPr>
        <w:t xml:space="preserve">Het luchtverdeelsysteem is beschikbaar in </w:t>
      </w:r>
      <w:r w:rsidR="00466601" w:rsidRPr="00882994">
        <w:rPr>
          <w:color w:val="auto"/>
          <w:szCs w:val="20"/>
          <w:lang w:val="nl-BE"/>
        </w:rPr>
        <w:t>6</w:t>
      </w:r>
      <w:r w:rsidRPr="00882994">
        <w:rPr>
          <w:color w:val="auto"/>
          <w:szCs w:val="20"/>
          <w:lang w:val="nl-BE"/>
        </w:rPr>
        <w:t xml:space="preserve"> afmetingen: </w:t>
      </w:r>
      <w:r w:rsidR="00466601" w:rsidRPr="00882994">
        <w:rPr>
          <w:b/>
          <w:bCs/>
          <w:color w:val="auto"/>
          <w:szCs w:val="20"/>
          <w:lang w:val="nl-BE"/>
        </w:rPr>
        <w:t>3</w:t>
      </w:r>
      <w:r w:rsidRPr="00882994">
        <w:rPr>
          <w:b/>
          <w:bCs/>
          <w:color w:val="auto"/>
          <w:szCs w:val="20"/>
          <w:lang w:val="nl-BE"/>
        </w:rPr>
        <w:t xml:space="preserve"> halfronde (semi-circular)</w:t>
      </w:r>
      <w:r w:rsidR="00466601" w:rsidRPr="00882994">
        <w:rPr>
          <w:b/>
          <w:bCs/>
          <w:color w:val="auto"/>
          <w:szCs w:val="20"/>
          <w:lang w:val="nl-BE"/>
        </w:rPr>
        <w:t xml:space="preserve"> 3 ronde (circular)</w:t>
      </w:r>
      <w:r w:rsidRPr="00882994">
        <w:rPr>
          <w:b/>
          <w:bCs/>
          <w:color w:val="auto"/>
          <w:szCs w:val="20"/>
          <w:lang w:val="nl-BE"/>
        </w:rPr>
        <w:t>.</w:t>
      </w:r>
    </w:p>
    <w:p w14:paraId="7F877106" w14:textId="02C50640" w:rsidR="00466601" w:rsidRPr="00882994" w:rsidRDefault="009F56B4" w:rsidP="00231D84">
      <w:pPr>
        <w:pStyle w:val="Lijstalinea"/>
        <w:numPr>
          <w:ilvl w:val="0"/>
          <w:numId w:val="19"/>
        </w:numPr>
        <w:rPr>
          <w:b/>
          <w:bCs/>
          <w:color w:val="auto"/>
          <w:u w:val="single"/>
          <w:lang w:val="nl-BE"/>
        </w:rPr>
      </w:pPr>
      <w:r w:rsidRPr="00882994">
        <w:rPr>
          <w:color w:val="auto"/>
          <w:szCs w:val="20"/>
          <w:lang w:val="nl-BE"/>
        </w:rPr>
        <w:t xml:space="preserve">Een </w:t>
      </w:r>
      <w:r w:rsidRPr="00882994">
        <w:rPr>
          <w:b/>
          <w:bCs/>
          <w:color w:val="auto"/>
          <w:szCs w:val="20"/>
          <w:lang w:val="nl-BE"/>
        </w:rPr>
        <w:t>zeer uitgebreid</w:t>
      </w:r>
      <w:r w:rsidRPr="00882994">
        <w:rPr>
          <w:color w:val="auto"/>
          <w:szCs w:val="20"/>
          <w:lang w:val="nl-BE"/>
        </w:rPr>
        <w:t xml:space="preserve"> assortiment van </w:t>
      </w:r>
      <w:r w:rsidRPr="00882994">
        <w:rPr>
          <w:b/>
          <w:bCs/>
          <w:color w:val="auto"/>
          <w:szCs w:val="20"/>
          <w:lang w:val="nl-BE"/>
        </w:rPr>
        <w:t>toebehoren</w:t>
      </w:r>
      <w:r w:rsidRPr="00882994">
        <w:rPr>
          <w:color w:val="auto"/>
          <w:szCs w:val="20"/>
          <w:lang w:val="nl-BE"/>
        </w:rPr>
        <w:t xml:space="preserve"> vervaardigd uit </w:t>
      </w:r>
      <w:r w:rsidRPr="00882994">
        <w:rPr>
          <w:b/>
          <w:bCs/>
          <w:color w:val="auto"/>
          <w:szCs w:val="20"/>
          <w:lang w:val="nl-BE"/>
        </w:rPr>
        <w:t>PP</w:t>
      </w:r>
      <w:r w:rsidRPr="00882994">
        <w:rPr>
          <w:color w:val="auto"/>
          <w:szCs w:val="20"/>
          <w:lang w:val="nl-BE"/>
        </w:rPr>
        <w:t xml:space="preserve"> met </w:t>
      </w:r>
      <w:r w:rsidRPr="00882994">
        <w:rPr>
          <w:b/>
          <w:bCs/>
          <w:color w:val="auto"/>
          <w:szCs w:val="20"/>
          <w:lang w:val="nl-BE"/>
        </w:rPr>
        <w:t>antistatische en antibacteriële eigenschappen</w:t>
      </w:r>
      <w:r w:rsidR="00466601" w:rsidRPr="00882994">
        <w:rPr>
          <w:color w:val="auto"/>
          <w:szCs w:val="20"/>
          <w:lang w:val="nl-BE"/>
        </w:rPr>
        <w:t>,</w:t>
      </w:r>
      <w:r w:rsidRPr="00882994">
        <w:rPr>
          <w:color w:val="auto"/>
          <w:szCs w:val="20"/>
          <w:lang w:val="nl-BE"/>
        </w:rPr>
        <w:t xml:space="preserve"> maakt het mogelijk de </w:t>
      </w:r>
      <w:r w:rsidRPr="00882994">
        <w:rPr>
          <w:b/>
          <w:bCs/>
          <w:color w:val="auto"/>
          <w:szCs w:val="20"/>
          <w:lang w:val="nl-BE"/>
        </w:rPr>
        <w:t>verschillende</w:t>
      </w:r>
      <w:r w:rsidRPr="00882994">
        <w:rPr>
          <w:color w:val="auto"/>
          <w:szCs w:val="20"/>
          <w:lang w:val="nl-BE"/>
        </w:rPr>
        <w:t xml:space="preserve"> </w:t>
      </w:r>
      <w:r w:rsidR="00466601" w:rsidRPr="00882994">
        <w:rPr>
          <w:color w:val="auto"/>
          <w:szCs w:val="20"/>
          <w:lang w:val="nl-BE"/>
        </w:rPr>
        <w:t xml:space="preserve">type kanalen en de luchtverdeelkasten met elkaar te </w:t>
      </w:r>
      <w:r w:rsidR="00466601" w:rsidRPr="00882994">
        <w:rPr>
          <w:b/>
          <w:bCs/>
          <w:color w:val="auto"/>
          <w:szCs w:val="20"/>
          <w:lang w:val="nl-BE"/>
        </w:rPr>
        <w:t>combineren</w:t>
      </w:r>
      <w:r w:rsidRPr="00882994">
        <w:rPr>
          <w:color w:val="auto"/>
          <w:szCs w:val="20"/>
          <w:lang w:val="nl-BE"/>
        </w:rPr>
        <w:t>.</w:t>
      </w:r>
    </w:p>
    <w:p w14:paraId="235DA2A0" w14:textId="77777777" w:rsidR="00EF59BC" w:rsidRPr="00882994" w:rsidRDefault="008C72AF" w:rsidP="00EF59BC">
      <w:pPr>
        <w:pStyle w:val="Lijstalinea"/>
        <w:numPr>
          <w:ilvl w:val="0"/>
          <w:numId w:val="19"/>
        </w:numPr>
        <w:rPr>
          <w:b/>
          <w:bCs/>
          <w:color w:val="auto"/>
          <w:u w:val="single"/>
          <w:lang w:val="nl-BE"/>
        </w:rPr>
      </w:pPr>
      <w:r w:rsidRPr="00882994">
        <w:rPr>
          <w:color w:val="auto"/>
          <w:szCs w:val="20"/>
          <w:lang w:val="nl-BE"/>
        </w:rPr>
        <w:t xml:space="preserve">De </w:t>
      </w:r>
      <w:r w:rsidR="00EF59BC" w:rsidRPr="00882994">
        <w:rPr>
          <w:color w:val="auto"/>
          <w:szCs w:val="20"/>
          <w:lang w:val="nl-BE"/>
        </w:rPr>
        <w:t xml:space="preserve">Air Excellent </w:t>
      </w:r>
      <w:r w:rsidRPr="00882994">
        <w:rPr>
          <w:color w:val="auto"/>
          <w:szCs w:val="20"/>
          <w:lang w:val="nl-BE"/>
        </w:rPr>
        <w:t>luchtverdeel</w:t>
      </w:r>
      <w:r w:rsidR="00EF59BC" w:rsidRPr="00882994">
        <w:rPr>
          <w:color w:val="auto"/>
          <w:szCs w:val="20"/>
          <w:lang w:val="nl-BE"/>
        </w:rPr>
        <w:t xml:space="preserve">kasten </w:t>
      </w:r>
      <w:r w:rsidRPr="00882994">
        <w:rPr>
          <w:color w:val="auto"/>
          <w:szCs w:val="20"/>
          <w:lang w:val="nl-BE"/>
        </w:rPr>
        <w:t>verkrijgbaar in verschillende</w:t>
      </w:r>
      <w:r w:rsidR="00EF59BC" w:rsidRPr="00882994">
        <w:rPr>
          <w:color w:val="auto"/>
          <w:szCs w:val="20"/>
          <w:lang w:val="nl-BE"/>
        </w:rPr>
        <w:t xml:space="preserve"> aanpasbare </w:t>
      </w:r>
      <w:r w:rsidRPr="00882994">
        <w:rPr>
          <w:color w:val="auto"/>
          <w:szCs w:val="20"/>
          <w:lang w:val="nl-BE"/>
        </w:rPr>
        <w:t>aansluitmogelijkhede</w:t>
      </w:r>
      <w:r w:rsidR="00EF59BC" w:rsidRPr="00882994">
        <w:rPr>
          <w:color w:val="auto"/>
          <w:szCs w:val="20"/>
          <w:lang w:val="nl-BE"/>
        </w:rPr>
        <w:t xml:space="preserve">n, zorgen voor een maximale luchtverdeling. </w:t>
      </w:r>
    </w:p>
    <w:p w14:paraId="206155DB" w14:textId="26D3E2B6" w:rsidR="00EF59BC" w:rsidRPr="00882994" w:rsidRDefault="00EF59BC" w:rsidP="00EF59BC">
      <w:pPr>
        <w:pStyle w:val="Lijstalinea"/>
        <w:numPr>
          <w:ilvl w:val="0"/>
          <w:numId w:val="19"/>
        </w:numPr>
        <w:rPr>
          <w:b/>
          <w:bCs/>
          <w:color w:val="auto"/>
          <w:u w:val="single"/>
          <w:lang w:val="nl-BE"/>
        </w:rPr>
      </w:pPr>
      <w:r w:rsidRPr="00882994">
        <w:rPr>
          <w:color w:val="auto"/>
          <w:szCs w:val="20"/>
          <w:lang w:val="nl-BE"/>
        </w:rPr>
        <w:t xml:space="preserve">De Air Excellent luchtverdeelkasten </w:t>
      </w:r>
      <w:r w:rsidR="008C72AF" w:rsidRPr="00882994">
        <w:rPr>
          <w:color w:val="auto"/>
          <w:szCs w:val="20"/>
          <w:lang w:val="nl-BE"/>
        </w:rPr>
        <w:t>zorgen voor een maximale luchtverdeling over de verschillende aangesloten kanalen.</w:t>
      </w:r>
    </w:p>
    <w:p w14:paraId="70F97D16" w14:textId="5E534D72" w:rsidR="00EF59BC" w:rsidRPr="00882994" w:rsidRDefault="00EF59BC" w:rsidP="00EF59BC">
      <w:pPr>
        <w:pStyle w:val="Lijstalinea"/>
        <w:numPr>
          <w:ilvl w:val="0"/>
          <w:numId w:val="19"/>
        </w:numPr>
        <w:rPr>
          <w:b/>
          <w:bCs/>
          <w:color w:val="auto"/>
          <w:u w:val="single"/>
          <w:lang w:val="nl-BE"/>
        </w:rPr>
      </w:pPr>
      <w:r w:rsidRPr="00882994">
        <w:rPr>
          <w:color w:val="auto"/>
          <w:szCs w:val="20"/>
          <w:lang w:val="nl-BE"/>
        </w:rPr>
        <w:t>De luchtverdeelkast is</w:t>
      </w:r>
      <w:r w:rsidR="000C7A5A">
        <w:rPr>
          <w:color w:val="auto"/>
          <w:szCs w:val="20"/>
          <w:lang w:val="nl-BE"/>
        </w:rPr>
        <w:t xml:space="preserve"> </w:t>
      </w:r>
      <w:r w:rsidRPr="00882994">
        <w:rPr>
          <w:color w:val="auto"/>
          <w:lang w:val="nl-BE"/>
        </w:rPr>
        <w:t xml:space="preserve">uitgerust met een </w:t>
      </w:r>
      <w:r w:rsidRPr="00882994">
        <w:rPr>
          <w:b/>
          <w:bCs/>
          <w:color w:val="auto"/>
          <w:lang w:val="nl-BE"/>
        </w:rPr>
        <w:t>slimme</w:t>
      </w:r>
      <w:r w:rsidRPr="00882994">
        <w:rPr>
          <w:color w:val="auto"/>
          <w:lang w:val="nl-BE"/>
        </w:rPr>
        <w:t xml:space="preserve"> </w:t>
      </w:r>
      <w:r w:rsidRPr="00882994">
        <w:rPr>
          <w:b/>
          <w:bCs/>
          <w:color w:val="auto"/>
          <w:lang w:val="nl-BE"/>
        </w:rPr>
        <w:t>inspectieopening</w:t>
      </w:r>
      <w:r w:rsidRPr="00882994">
        <w:rPr>
          <w:color w:val="auto"/>
          <w:lang w:val="nl-BE"/>
        </w:rPr>
        <w:t xml:space="preserve"> om onderhoud en wijzigingen in het systeem te vergemakkelijken. </w:t>
      </w:r>
    </w:p>
    <w:p w14:paraId="15D00CE9" w14:textId="47BFCC24" w:rsidR="008C72AF" w:rsidRPr="00882994" w:rsidRDefault="00EF59BC" w:rsidP="00EF59BC">
      <w:pPr>
        <w:pStyle w:val="Lijstalinea"/>
        <w:numPr>
          <w:ilvl w:val="0"/>
          <w:numId w:val="19"/>
        </w:numPr>
        <w:rPr>
          <w:color w:val="auto"/>
          <w:lang w:val="nl-BE"/>
        </w:rPr>
      </w:pPr>
      <w:r w:rsidRPr="00882994">
        <w:rPr>
          <w:color w:val="auto"/>
          <w:lang w:val="nl-BE"/>
        </w:rPr>
        <w:t xml:space="preserve">De </w:t>
      </w:r>
      <w:r w:rsidR="008C72AF" w:rsidRPr="00882994">
        <w:rPr>
          <w:b/>
          <w:bCs/>
          <w:color w:val="auto"/>
          <w:szCs w:val="20"/>
          <w:lang w:val="nl-BE"/>
        </w:rPr>
        <w:t>restrictieringen</w:t>
      </w:r>
      <w:r w:rsidR="008C72AF" w:rsidRPr="00882994">
        <w:rPr>
          <w:color w:val="auto"/>
          <w:szCs w:val="20"/>
          <w:lang w:val="nl-BE"/>
        </w:rPr>
        <w:t xml:space="preserve"> </w:t>
      </w:r>
      <w:r w:rsidRPr="00882994">
        <w:rPr>
          <w:color w:val="auto"/>
          <w:szCs w:val="20"/>
          <w:lang w:val="nl-BE"/>
        </w:rPr>
        <w:t xml:space="preserve">zorgen ervoor </w:t>
      </w:r>
      <w:r w:rsidR="008C72AF" w:rsidRPr="00882994">
        <w:rPr>
          <w:color w:val="auto"/>
          <w:szCs w:val="20"/>
          <w:lang w:val="nl-BE"/>
        </w:rPr>
        <w:t xml:space="preserve">om de juiste berekende debieten volgens het berekeningsprogramma Air Excellent- te kunnen </w:t>
      </w:r>
      <w:r w:rsidR="008C72AF" w:rsidRPr="00882994">
        <w:rPr>
          <w:b/>
          <w:bCs/>
          <w:color w:val="auto"/>
          <w:szCs w:val="20"/>
          <w:lang w:val="nl-BE"/>
        </w:rPr>
        <w:t>inregelen</w:t>
      </w:r>
      <w:r w:rsidR="008C72AF" w:rsidRPr="00882994">
        <w:rPr>
          <w:color w:val="auto"/>
          <w:szCs w:val="20"/>
          <w:lang w:val="nl-BE"/>
        </w:rPr>
        <w:t xml:space="preserve"> naar de aangesloten kanalen.</w:t>
      </w:r>
    </w:p>
    <w:p w14:paraId="698C07FB" w14:textId="22BD097C" w:rsidR="008C72AF" w:rsidRPr="00882994" w:rsidRDefault="008C72AF" w:rsidP="008C72AF">
      <w:pPr>
        <w:pStyle w:val="Lijstalinea"/>
        <w:numPr>
          <w:ilvl w:val="0"/>
          <w:numId w:val="19"/>
        </w:numPr>
        <w:spacing w:after="120"/>
        <w:rPr>
          <w:color w:val="auto"/>
          <w:szCs w:val="20"/>
          <w:lang w:val="nl-BE"/>
        </w:rPr>
      </w:pPr>
      <w:r w:rsidRPr="00882994">
        <w:rPr>
          <w:color w:val="auto"/>
          <w:szCs w:val="20"/>
          <w:lang w:val="nl-BE"/>
        </w:rPr>
        <w:t xml:space="preserve">De </w:t>
      </w:r>
      <w:r w:rsidRPr="00882994">
        <w:rPr>
          <w:b/>
          <w:bCs/>
          <w:color w:val="auto"/>
          <w:szCs w:val="20"/>
          <w:lang w:val="nl-BE"/>
        </w:rPr>
        <w:t>verticale</w:t>
      </w:r>
      <w:r w:rsidRPr="00882994">
        <w:rPr>
          <w:color w:val="auto"/>
          <w:szCs w:val="20"/>
          <w:lang w:val="nl-BE"/>
        </w:rPr>
        <w:t xml:space="preserve"> </w:t>
      </w:r>
      <w:r w:rsidRPr="00882994">
        <w:rPr>
          <w:b/>
          <w:bCs/>
          <w:color w:val="auto"/>
          <w:szCs w:val="20"/>
          <w:lang w:val="nl-BE"/>
        </w:rPr>
        <w:t>hoofdaansluiting</w:t>
      </w:r>
      <w:r w:rsidRPr="00882994">
        <w:rPr>
          <w:color w:val="auto"/>
          <w:szCs w:val="20"/>
          <w:lang w:val="nl-BE"/>
        </w:rPr>
        <w:t xml:space="preserve"> </w:t>
      </w:r>
      <w:r w:rsidR="00EF59BC" w:rsidRPr="00882994">
        <w:rPr>
          <w:color w:val="auto"/>
          <w:szCs w:val="20"/>
          <w:lang w:val="nl-BE"/>
        </w:rPr>
        <w:t xml:space="preserve">van de luchtverdeelkast </w:t>
      </w:r>
      <w:r w:rsidRPr="00882994">
        <w:rPr>
          <w:color w:val="auto"/>
          <w:szCs w:val="20"/>
          <w:lang w:val="nl-BE"/>
        </w:rPr>
        <w:t xml:space="preserve">is voorzien van een </w:t>
      </w:r>
      <w:r w:rsidRPr="00882994">
        <w:rPr>
          <w:b/>
          <w:bCs/>
          <w:color w:val="auto"/>
          <w:szCs w:val="20"/>
          <w:lang w:val="nl-BE"/>
        </w:rPr>
        <w:t>meervoudige</w:t>
      </w:r>
      <w:r w:rsidRPr="00882994">
        <w:rPr>
          <w:color w:val="auto"/>
          <w:szCs w:val="20"/>
          <w:lang w:val="nl-BE"/>
        </w:rPr>
        <w:t xml:space="preserve"> </w:t>
      </w:r>
      <w:r w:rsidRPr="00882994">
        <w:rPr>
          <w:b/>
          <w:bCs/>
          <w:color w:val="auto"/>
          <w:szCs w:val="20"/>
          <w:lang w:val="nl-BE"/>
        </w:rPr>
        <w:t>adapter</w:t>
      </w:r>
      <w:r w:rsidRPr="00882994">
        <w:rPr>
          <w:color w:val="auto"/>
          <w:szCs w:val="20"/>
          <w:lang w:val="nl-BE"/>
        </w:rPr>
        <w:t xml:space="preserve"> in diameter 125/150/160/180mm.</w:t>
      </w:r>
    </w:p>
    <w:p w14:paraId="12CC63A6" w14:textId="51C36470" w:rsidR="00882994" w:rsidRPr="00882994" w:rsidRDefault="008C72AF" w:rsidP="00882994">
      <w:pPr>
        <w:pStyle w:val="Lijstalinea"/>
        <w:numPr>
          <w:ilvl w:val="0"/>
          <w:numId w:val="19"/>
        </w:numPr>
        <w:rPr>
          <w:b/>
          <w:bCs/>
          <w:color w:val="auto"/>
          <w:u w:val="single"/>
          <w:lang w:val="nl-BE"/>
        </w:rPr>
      </w:pPr>
      <w:r w:rsidRPr="00882994">
        <w:rPr>
          <w:b/>
          <w:bCs/>
          <w:color w:val="auto"/>
          <w:szCs w:val="20"/>
          <w:lang w:val="nl-BE"/>
        </w:rPr>
        <w:lastRenderedPageBreak/>
        <w:t>Standaard</w:t>
      </w:r>
      <w:r w:rsidRPr="00882994">
        <w:rPr>
          <w:color w:val="auto"/>
          <w:szCs w:val="20"/>
          <w:lang w:val="nl-BE"/>
        </w:rPr>
        <w:t xml:space="preserve"> zijn de </w:t>
      </w:r>
      <w:r w:rsidR="00EF59BC" w:rsidRPr="00882994">
        <w:rPr>
          <w:color w:val="auto"/>
          <w:szCs w:val="20"/>
          <w:lang w:val="nl-BE"/>
        </w:rPr>
        <w:t xml:space="preserve">luchtverdeelkasten </w:t>
      </w:r>
      <w:r w:rsidRPr="00882994">
        <w:rPr>
          <w:color w:val="auto"/>
          <w:szCs w:val="20"/>
          <w:lang w:val="nl-BE"/>
        </w:rPr>
        <w:t xml:space="preserve"> aansluitbaar met de </w:t>
      </w:r>
      <w:r w:rsidRPr="00882994">
        <w:rPr>
          <w:b/>
          <w:bCs/>
          <w:color w:val="auto"/>
          <w:szCs w:val="20"/>
          <w:lang w:val="nl-BE"/>
        </w:rPr>
        <w:t>AE 34C</w:t>
      </w:r>
      <w:r w:rsidRPr="00882994">
        <w:rPr>
          <w:color w:val="auto"/>
          <w:szCs w:val="20"/>
          <w:lang w:val="nl-BE"/>
        </w:rPr>
        <w:t xml:space="preserve"> (diameter 75mm)</w:t>
      </w:r>
      <w:r w:rsidR="00882994" w:rsidRPr="00882994">
        <w:rPr>
          <w:color w:val="auto"/>
          <w:szCs w:val="20"/>
          <w:lang w:val="nl-BE"/>
        </w:rPr>
        <w:t xml:space="preserve">. Een aansluiting met alle type kanalen is mogelijk a.d.h.v de </w:t>
      </w:r>
      <w:r w:rsidR="00882994" w:rsidRPr="00882994">
        <w:rPr>
          <w:b/>
          <w:bCs/>
          <w:color w:val="auto"/>
          <w:szCs w:val="20"/>
          <w:lang w:val="nl-BE"/>
        </w:rPr>
        <w:t>adapterstukken</w:t>
      </w:r>
      <w:r w:rsidR="00882994" w:rsidRPr="00882994">
        <w:rPr>
          <w:color w:val="auto"/>
          <w:szCs w:val="20"/>
          <w:lang w:val="nl-BE"/>
        </w:rPr>
        <w:t>.</w:t>
      </w:r>
    </w:p>
    <w:p w14:paraId="4FF10C7B" w14:textId="502A18D5" w:rsidR="00882994" w:rsidRDefault="00882994" w:rsidP="00882994">
      <w:pPr>
        <w:rPr>
          <w:b/>
          <w:bCs/>
          <w:color w:val="auto"/>
          <w:u w:val="single"/>
          <w:lang w:val="nl-BE"/>
        </w:rPr>
      </w:pPr>
    </w:p>
    <w:p w14:paraId="39F2E9EE" w14:textId="633012EF" w:rsidR="00231D84" w:rsidRPr="00882994" w:rsidRDefault="00231D84" w:rsidP="00882994">
      <w:pPr>
        <w:spacing w:after="160"/>
        <w:rPr>
          <w:b/>
          <w:bCs/>
          <w:color w:val="auto"/>
          <w:u w:val="single"/>
          <w:lang w:val="nl-BE"/>
        </w:rPr>
      </w:pPr>
      <w:r w:rsidRPr="00231D84">
        <w:rPr>
          <w:b/>
          <w:bCs/>
          <w:u w:val="single"/>
          <w:lang w:val="nl-BE"/>
        </w:rPr>
        <w:t>Productspecificaties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17"/>
        <w:gridCol w:w="1218"/>
        <w:gridCol w:w="1218"/>
        <w:gridCol w:w="1218"/>
        <w:gridCol w:w="1217"/>
        <w:gridCol w:w="1218"/>
        <w:gridCol w:w="1218"/>
        <w:gridCol w:w="1218"/>
      </w:tblGrid>
      <w:tr w:rsidR="00882994" w:rsidRPr="005B3380" w14:paraId="7B1C99AE" w14:textId="77777777" w:rsidTr="00882994">
        <w:tc>
          <w:tcPr>
            <w:tcW w:w="4871" w:type="dxa"/>
            <w:gridSpan w:val="4"/>
          </w:tcPr>
          <w:p w14:paraId="49F543C6" w14:textId="67A10188" w:rsidR="00882994" w:rsidRPr="005B3380" w:rsidRDefault="00882994" w:rsidP="00231D84">
            <w:pPr>
              <w:rPr>
                <w:b/>
                <w:bCs/>
                <w:sz w:val="18"/>
                <w:szCs w:val="18"/>
              </w:rPr>
            </w:pPr>
            <w:r w:rsidRPr="005B3380">
              <w:rPr>
                <w:b/>
                <w:bCs/>
                <w:sz w:val="18"/>
                <w:szCs w:val="18"/>
              </w:rPr>
              <w:t xml:space="preserve">Air Excellent Semi-Circular </w:t>
            </w:r>
          </w:p>
        </w:tc>
        <w:tc>
          <w:tcPr>
            <w:tcW w:w="4871" w:type="dxa"/>
            <w:gridSpan w:val="4"/>
          </w:tcPr>
          <w:p w14:paraId="7295E26E" w14:textId="79A0D493" w:rsidR="00882994" w:rsidRPr="005B3380" w:rsidRDefault="00882994" w:rsidP="00231D84">
            <w:pPr>
              <w:rPr>
                <w:b/>
                <w:bCs/>
                <w:sz w:val="18"/>
                <w:szCs w:val="18"/>
              </w:rPr>
            </w:pPr>
            <w:r w:rsidRPr="005B3380">
              <w:rPr>
                <w:b/>
                <w:bCs/>
                <w:sz w:val="18"/>
                <w:szCs w:val="18"/>
              </w:rPr>
              <w:t>Air Excellent Cir</w:t>
            </w:r>
            <w:r w:rsidR="00213170">
              <w:rPr>
                <w:b/>
                <w:bCs/>
                <w:sz w:val="18"/>
                <w:szCs w:val="18"/>
              </w:rPr>
              <w:t>c</w:t>
            </w:r>
            <w:r w:rsidRPr="005B3380">
              <w:rPr>
                <w:b/>
                <w:bCs/>
                <w:sz w:val="18"/>
                <w:szCs w:val="18"/>
              </w:rPr>
              <w:t xml:space="preserve">ular </w:t>
            </w:r>
          </w:p>
        </w:tc>
      </w:tr>
      <w:tr w:rsidR="00882994" w:rsidRPr="00882994" w14:paraId="30F503F0" w14:textId="77777777" w:rsidTr="00882994">
        <w:tc>
          <w:tcPr>
            <w:tcW w:w="1217" w:type="dxa"/>
          </w:tcPr>
          <w:p w14:paraId="1340B501" w14:textId="16514B4D" w:rsidR="00882994" w:rsidRPr="00882994" w:rsidRDefault="00882994" w:rsidP="00882994">
            <w:pPr>
              <w:rPr>
                <w:sz w:val="18"/>
                <w:szCs w:val="18"/>
              </w:rPr>
            </w:pPr>
            <w:r w:rsidRPr="00882994">
              <w:rPr>
                <w:sz w:val="18"/>
                <w:szCs w:val="18"/>
              </w:rPr>
              <w:t>Type</w:t>
            </w:r>
          </w:p>
        </w:tc>
        <w:tc>
          <w:tcPr>
            <w:tcW w:w="1218" w:type="dxa"/>
          </w:tcPr>
          <w:p w14:paraId="346CA687" w14:textId="04860940" w:rsidR="00882994" w:rsidRPr="00882994" w:rsidRDefault="00882994" w:rsidP="00882994">
            <w:pPr>
              <w:rPr>
                <w:sz w:val="18"/>
                <w:szCs w:val="18"/>
              </w:rPr>
            </w:pPr>
            <w:r w:rsidRPr="00882994">
              <w:rPr>
                <w:sz w:val="18"/>
                <w:szCs w:val="18"/>
              </w:rPr>
              <w:t>Afmeting</w:t>
            </w:r>
          </w:p>
        </w:tc>
        <w:tc>
          <w:tcPr>
            <w:tcW w:w="1218" w:type="dxa"/>
          </w:tcPr>
          <w:p w14:paraId="473D679A" w14:textId="3ADE8711" w:rsidR="00882994" w:rsidRPr="00882994" w:rsidRDefault="00882994" w:rsidP="00882994">
            <w:pPr>
              <w:rPr>
                <w:sz w:val="18"/>
                <w:szCs w:val="18"/>
              </w:rPr>
            </w:pPr>
            <w:r w:rsidRPr="00882994">
              <w:rPr>
                <w:sz w:val="18"/>
                <w:szCs w:val="18"/>
              </w:rPr>
              <w:t>Rol</w:t>
            </w:r>
          </w:p>
        </w:tc>
        <w:tc>
          <w:tcPr>
            <w:tcW w:w="1218" w:type="dxa"/>
          </w:tcPr>
          <w:p w14:paraId="19BC61A1" w14:textId="363D15B1" w:rsidR="00882994" w:rsidRPr="00882994" w:rsidRDefault="00882994" w:rsidP="00882994">
            <w:pPr>
              <w:rPr>
                <w:sz w:val="18"/>
                <w:szCs w:val="18"/>
              </w:rPr>
            </w:pPr>
            <w:r w:rsidRPr="00882994">
              <w:rPr>
                <w:sz w:val="18"/>
                <w:szCs w:val="18"/>
              </w:rPr>
              <w:t>Kg/m</w:t>
            </w:r>
          </w:p>
        </w:tc>
        <w:tc>
          <w:tcPr>
            <w:tcW w:w="1217" w:type="dxa"/>
          </w:tcPr>
          <w:p w14:paraId="6AFA196E" w14:textId="1040D049" w:rsidR="00882994" w:rsidRPr="00882994" w:rsidRDefault="00882994" w:rsidP="00882994">
            <w:pPr>
              <w:rPr>
                <w:sz w:val="18"/>
                <w:szCs w:val="18"/>
              </w:rPr>
            </w:pPr>
            <w:r w:rsidRPr="00882994">
              <w:rPr>
                <w:sz w:val="18"/>
                <w:szCs w:val="18"/>
              </w:rPr>
              <w:t>Type</w:t>
            </w:r>
          </w:p>
        </w:tc>
        <w:tc>
          <w:tcPr>
            <w:tcW w:w="1218" w:type="dxa"/>
          </w:tcPr>
          <w:p w14:paraId="17AE76CB" w14:textId="21834CCC" w:rsidR="00882994" w:rsidRPr="00882994" w:rsidRDefault="00882994" w:rsidP="00882994">
            <w:pPr>
              <w:rPr>
                <w:sz w:val="18"/>
                <w:szCs w:val="18"/>
              </w:rPr>
            </w:pPr>
            <w:r w:rsidRPr="00882994">
              <w:rPr>
                <w:sz w:val="18"/>
                <w:szCs w:val="18"/>
              </w:rPr>
              <w:t>Afmeting</w:t>
            </w:r>
          </w:p>
        </w:tc>
        <w:tc>
          <w:tcPr>
            <w:tcW w:w="1218" w:type="dxa"/>
          </w:tcPr>
          <w:p w14:paraId="1B0FF788" w14:textId="45260480" w:rsidR="00882994" w:rsidRPr="00882994" w:rsidRDefault="00882994" w:rsidP="00882994">
            <w:pPr>
              <w:rPr>
                <w:sz w:val="18"/>
                <w:szCs w:val="18"/>
              </w:rPr>
            </w:pPr>
            <w:r w:rsidRPr="00882994">
              <w:rPr>
                <w:sz w:val="18"/>
                <w:szCs w:val="18"/>
              </w:rPr>
              <w:t>Rol</w:t>
            </w:r>
          </w:p>
        </w:tc>
        <w:tc>
          <w:tcPr>
            <w:tcW w:w="1218" w:type="dxa"/>
          </w:tcPr>
          <w:p w14:paraId="4E97CF35" w14:textId="5E878CE6" w:rsidR="00882994" w:rsidRPr="00882994" w:rsidRDefault="00882994" w:rsidP="00882994">
            <w:pPr>
              <w:rPr>
                <w:sz w:val="18"/>
                <w:szCs w:val="18"/>
              </w:rPr>
            </w:pPr>
            <w:r w:rsidRPr="00882994">
              <w:rPr>
                <w:sz w:val="18"/>
                <w:szCs w:val="18"/>
              </w:rPr>
              <w:t>Kg/m</w:t>
            </w:r>
          </w:p>
        </w:tc>
      </w:tr>
      <w:tr w:rsidR="00882994" w:rsidRPr="00882994" w14:paraId="3CE35D5E" w14:textId="77777777" w:rsidTr="00882994">
        <w:tc>
          <w:tcPr>
            <w:tcW w:w="1217" w:type="dxa"/>
          </w:tcPr>
          <w:p w14:paraId="42A4E64E" w14:textId="38DDDB1E" w:rsidR="00882994" w:rsidRPr="00882994" w:rsidRDefault="00882994" w:rsidP="00231D84">
            <w:pPr>
              <w:rPr>
                <w:sz w:val="18"/>
                <w:szCs w:val="18"/>
              </w:rPr>
            </w:pPr>
            <w:r w:rsidRPr="00882994">
              <w:rPr>
                <w:sz w:val="18"/>
                <w:szCs w:val="18"/>
              </w:rPr>
              <w:t>AE35SC</w:t>
            </w:r>
            <w:r w:rsidRPr="00882994">
              <w:rPr>
                <w:sz w:val="18"/>
                <w:szCs w:val="18"/>
              </w:rPr>
              <w:br/>
              <w:t>33m³/h</w:t>
            </w:r>
          </w:p>
        </w:tc>
        <w:tc>
          <w:tcPr>
            <w:tcW w:w="1218" w:type="dxa"/>
          </w:tcPr>
          <w:p w14:paraId="4B240930" w14:textId="1DFC7AF4" w:rsidR="00882994" w:rsidRPr="00882994" w:rsidRDefault="00882994" w:rsidP="00231D84">
            <w:pPr>
              <w:rPr>
                <w:sz w:val="18"/>
                <w:szCs w:val="18"/>
              </w:rPr>
            </w:pPr>
            <w:r w:rsidRPr="00882994">
              <w:rPr>
                <w:sz w:val="18"/>
                <w:szCs w:val="18"/>
              </w:rPr>
              <w:t>50x100</w:t>
            </w:r>
            <w:r>
              <w:rPr>
                <w:sz w:val="18"/>
                <w:szCs w:val="18"/>
              </w:rPr>
              <w:t xml:space="preserve"> mm</w:t>
            </w:r>
          </w:p>
        </w:tc>
        <w:tc>
          <w:tcPr>
            <w:tcW w:w="1218" w:type="dxa"/>
          </w:tcPr>
          <w:p w14:paraId="408161E3" w14:textId="17E63DE0" w:rsidR="00882994" w:rsidRPr="00882994" w:rsidRDefault="00882994" w:rsidP="00231D84">
            <w:pPr>
              <w:rPr>
                <w:sz w:val="18"/>
                <w:szCs w:val="18"/>
              </w:rPr>
            </w:pPr>
            <w:r w:rsidRPr="00882994">
              <w:rPr>
                <w:sz w:val="18"/>
                <w:szCs w:val="18"/>
              </w:rPr>
              <w:t>50 m</w:t>
            </w:r>
          </w:p>
        </w:tc>
        <w:tc>
          <w:tcPr>
            <w:tcW w:w="1218" w:type="dxa"/>
          </w:tcPr>
          <w:p w14:paraId="3E950713" w14:textId="7928CFF8" w:rsidR="00882994" w:rsidRPr="00882994" w:rsidRDefault="00882994" w:rsidP="00231D84">
            <w:pPr>
              <w:rPr>
                <w:sz w:val="18"/>
                <w:szCs w:val="18"/>
              </w:rPr>
            </w:pPr>
            <w:r w:rsidRPr="00882994">
              <w:rPr>
                <w:sz w:val="18"/>
                <w:szCs w:val="18"/>
              </w:rPr>
              <w:t>0.33</w:t>
            </w:r>
          </w:p>
        </w:tc>
        <w:tc>
          <w:tcPr>
            <w:tcW w:w="1217" w:type="dxa"/>
          </w:tcPr>
          <w:p w14:paraId="763D33EC" w14:textId="41651F58" w:rsidR="00882994" w:rsidRPr="00882994" w:rsidRDefault="00882994" w:rsidP="00231D84">
            <w:pPr>
              <w:rPr>
                <w:sz w:val="18"/>
                <w:szCs w:val="18"/>
              </w:rPr>
            </w:pPr>
            <w:r w:rsidRPr="00882994">
              <w:rPr>
                <w:sz w:val="18"/>
                <w:szCs w:val="18"/>
              </w:rPr>
              <w:t>AE23C 23m³/h</w:t>
            </w:r>
          </w:p>
        </w:tc>
        <w:tc>
          <w:tcPr>
            <w:tcW w:w="1218" w:type="dxa"/>
          </w:tcPr>
          <w:p w14:paraId="24FDE4A4" w14:textId="1B3BAE46" w:rsidR="00882994" w:rsidRPr="00882994" w:rsidRDefault="00882994" w:rsidP="00231D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Ø52/63</w:t>
            </w:r>
          </w:p>
        </w:tc>
        <w:tc>
          <w:tcPr>
            <w:tcW w:w="1218" w:type="dxa"/>
          </w:tcPr>
          <w:p w14:paraId="3B391D74" w14:textId="0BBB1B71" w:rsidR="00882994" w:rsidRPr="00882994" w:rsidRDefault="00882994" w:rsidP="00231D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50m</w:t>
            </w:r>
          </w:p>
        </w:tc>
        <w:tc>
          <w:tcPr>
            <w:tcW w:w="1218" w:type="dxa"/>
          </w:tcPr>
          <w:p w14:paraId="192BB59F" w14:textId="315C0DD4" w:rsidR="00882994" w:rsidRPr="00882994" w:rsidRDefault="00882994" w:rsidP="00231D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</w:tr>
      <w:tr w:rsidR="00882994" w:rsidRPr="00882994" w14:paraId="72F36C20" w14:textId="77777777" w:rsidTr="00882994">
        <w:tc>
          <w:tcPr>
            <w:tcW w:w="1217" w:type="dxa"/>
          </w:tcPr>
          <w:p w14:paraId="7981B95C" w14:textId="368356E4" w:rsidR="00882994" w:rsidRPr="00882994" w:rsidRDefault="00882994" w:rsidP="00231D84">
            <w:pPr>
              <w:rPr>
                <w:sz w:val="18"/>
                <w:szCs w:val="18"/>
              </w:rPr>
            </w:pPr>
            <w:r w:rsidRPr="00882994">
              <w:rPr>
                <w:sz w:val="18"/>
                <w:szCs w:val="18"/>
              </w:rPr>
              <w:t>AE</w:t>
            </w:r>
            <w:r w:rsidR="00F9654E">
              <w:rPr>
                <w:sz w:val="18"/>
                <w:szCs w:val="18"/>
              </w:rPr>
              <w:t>4</w:t>
            </w:r>
            <w:r w:rsidRPr="00882994">
              <w:rPr>
                <w:sz w:val="18"/>
                <w:szCs w:val="18"/>
              </w:rPr>
              <w:t>5SC</w:t>
            </w:r>
            <w:r w:rsidRPr="00882994">
              <w:rPr>
                <w:sz w:val="18"/>
                <w:szCs w:val="18"/>
              </w:rPr>
              <w:br/>
            </w:r>
            <w:r w:rsidR="00F9654E">
              <w:rPr>
                <w:sz w:val="18"/>
                <w:szCs w:val="18"/>
              </w:rPr>
              <w:t>45</w:t>
            </w:r>
            <w:r w:rsidRPr="00882994">
              <w:rPr>
                <w:sz w:val="18"/>
                <w:szCs w:val="18"/>
              </w:rPr>
              <w:t>m³/h</w:t>
            </w:r>
          </w:p>
        </w:tc>
        <w:tc>
          <w:tcPr>
            <w:tcW w:w="1218" w:type="dxa"/>
          </w:tcPr>
          <w:p w14:paraId="00B0F2F1" w14:textId="16B8E2C8" w:rsidR="00882994" w:rsidRPr="00882994" w:rsidRDefault="00F9654E" w:rsidP="00231D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82994" w:rsidRPr="00882994">
              <w:rPr>
                <w:sz w:val="18"/>
                <w:szCs w:val="18"/>
              </w:rPr>
              <w:t>0/1</w:t>
            </w:r>
            <w:r>
              <w:rPr>
                <w:sz w:val="18"/>
                <w:szCs w:val="18"/>
              </w:rPr>
              <w:t>4</w:t>
            </w:r>
            <w:r w:rsidR="00882994" w:rsidRPr="00882994">
              <w:rPr>
                <w:sz w:val="18"/>
                <w:szCs w:val="18"/>
              </w:rPr>
              <w:t>0</w:t>
            </w:r>
            <w:r w:rsidR="00882994">
              <w:rPr>
                <w:sz w:val="18"/>
                <w:szCs w:val="18"/>
              </w:rPr>
              <w:t xml:space="preserve"> mm</w:t>
            </w:r>
          </w:p>
        </w:tc>
        <w:tc>
          <w:tcPr>
            <w:tcW w:w="1218" w:type="dxa"/>
          </w:tcPr>
          <w:p w14:paraId="1F64A60D" w14:textId="64807F81" w:rsidR="00882994" w:rsidRPr="00882994" w:rsidRDefault="00F9654E" w:rsidP="00231D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82994" w:rsidRPr="00882994">
              <w:rPr>
                <w:sz w:val="18"/>
                <w:szCs w:val="18"/>
              </w:rPr>
              <w:t>0 m</w:t>
            </w:r>
          </w:p>
        </w:tc>
        <w:tc>
          <w:tcPr>
            <w:tcW w:w="1218" w:type="dxa"/>
          </w:tcPr>
          <w:p w14:paraId="7342F16D" w14:textId="29B69621" w:rsidR="00882994" w:rsidRPr="00882994" w:rsidRDefault="00882994" w:rsidP="00231D84">
            <w:pPr>
              <w:rPr>
                <w:sz w:val="18"/>
                <w:szCs w:val="18"/>
              </w:rPr>
            </w:pPr>
            <w:r w:rsidRPr="00882994">
              <w:rPr>
                <w:sz w:val="18"/>
                <w:szCs w:val="18"/>
              </w:rPr>
              <w:t>0</w:t>
            </w:r>
            <w:r w:rsidR="00F9654E">
              <w:rPr>
                <w:sz w:val="18"/>
                <w:szCs w:val="18"/>
              </w:rPr>
              <w:t>.53</w:t>
            </w:r>
          </w:p>
        </w:tc>
        <w:tc>
          <w:tcPr>
            <w:tcW w:w="1217" w:type="dxa"/>
          </w:tcPr>
          <w:p w14:paraId="6A34CA7C" w14:textId="61449318" w:rsidR="00882994" w:rsidRPr="00882994" w:rsidRDefault="00882994" w:rsidP="00231D84">
            <w:pPr>
              <w:rPr>
                <w:sz w:val="18"/>
                <w:szCs w:val="18"/>
              </w:rPr>
            </w:pPr>
            <w:r w:rsidRPr="00882994">
              <w:rPr>
                <w:sz w:val="18"/>
                <w:szCs w:val="18"/>
              </w:rPr>
              <w:t>AE34C</w:t>
            </w:r>
            <w:r w:rsidRPr="00882994">
              <w:rPr>
                <w:sz w:val="18"/>
                <w:szCs w:val="18"/>
              </w:rPr>
              <w:br/>
              <w:t>34m³/h</w:t>
            </w:r>
          </w:p>
        </w:tc>
        <w:tc>
          <w:tcPr>
            <w:tcW w:w="1218" w:type="dxa"/>
          </w:tcPr>
          <w:p w14:paraId="0648DE3A" w14:textId="266E6E22" w:rsidR="00882994" w:rsidRPr="00882994" w:rsidRDefault="00882994" w:rsidP="00231D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Ø63/75</w:t>
            </w:r>
          </w:p>
        </w:tc>
        <w:tc>
          <w:tcPr>
            <w:tcW w:w="1218" w:type="dxa"/>
          </w:tcPr>
          <w:p w14:paraId="34820F1E" w14:textId="54ADEC59" w:rsidR="00882994" w:rsidRPr="00882994" w:rsidRDefault="00882994" w:rsidP="00231D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50m</w:t>
            </w:r>
          </w:p>
        </w:tc>
        <w:tc>
          <w:tcPr>
            <w:tcW w:w="1218" w:type="dxa"/>
          </w:tcPr>
          <w:p w14:paraId="7C8AC6A4" w14:textId="7D6335BB" w:rsidR="00882994" w:rsidRPr="00882994" w:rsidRDefault="00882994" w:rsidP="00231D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0.32</w:t>
            </w:r>
          </w:p>
        </w:tc>
      </w:tr>
      <w:tr w:rsidR="00F9654E" w:rsidRPr="00882994" w14:paraId="5167D69C" w14:textId="77777777" w:rsidTr="00882994">
        <w:tc>
          <w:tcPr>
            <w:tcW w:w="1217" w:type="dxa"/>
          </w:tcPr>
          <w:p w14:paraId="7F87ECD9" w14:textId="57D81556" w:rsidR="00F9654E" w:rsidRPr="00882994" w:rsidRDefault="00F9654E" w:rsidP="00F9654E">
            <w:pPr>
              <w:rPr>
                <w:sz w:val="18"/>
                <w:szCs w:val="18"/>
              </w:rPr>
            </w:pPr>
            <w:r w:rsidRPr="00882994">
              <w:rPr>
                <w:sz w:val="18"/>
                <w:szCs w:val="18"/>
              </w:rPr>
              <w:t>AE55SC</w:t>
            </w:r>
            <w:r w:rsidRPr="00882994">
              <w:rPr>
                <w:sz w:val="18"/>
                <w:szCs w:val="18"/>
              </w:rPr>
              <w:br/>
              <w:t>58m³/h</w:t>
            </w:r>
          </w:p>
        </w:tc>
        <w:tc>
          <w:tcPr>
            <w:tcW w:w="1218" w:type="dxa"/>
          </w:tcPr>
          <w:p w14:paraId="1C965052" w14:textId="17B75AB6" w:rsidR="00F9654E" w:rsidRPr="00882994" w:rsidRDefault="00F9654E" w:rsidP="00F9654E">
            <w:pPr>
              <w:rPr>
                <w:sz w:val="18"/>
                <w:szCs w:val="18"/>
              </w:rPr>
            </w:pPr>
            <w:r w:rsidRPr="00882994">
              <w:rPr>
                <w:sz w:val="18"/>
                <w:szCs w:val="18"/>
              </w:rPr>
              <w:t>60/100</w:t>
            </w:r>
            <w:r>
              <w:rPr>
                <w:sz w:val="18"/>
                <w:szCs w:val="18"/>
              </w:rPr>
              <w:t xml:space="preserve"> mm</w:t>
            </w:r>
          </w:p>
        </w:tc>
        <w:tc>
          <w:tcPr>
            <w:tcW w:w="1218" w:type="dxa"/>
          </w:tcPr>
          <w:p w14:paraId="4D942DA2" w14:textId="701FC31E" w:rsidR="00F9654E" w:rsidRPr="00882994" w:rsidRDefault="00F9654E" w:rsidP="00F9654E">
            <w:pPr>
              <w:rPr>
                <w:sz w:val="18"/>
                <w:szCs w:val="18"/>
              </w:rPr>
            </w:pPr>
            <w:r w:rsidRPr="00882994">
              <w:rPr>
                <w:sz w:val="18"/>
                <w:szCs w:val="18"/>
              </w:rPr>
              <w:t>30 m</w:t>
            </w:r>
          </w:p>
        </w:tc>
        <w:tc>
          <w:tcPr>
            <w:tcW w:w="1218" w:type="dxa"/>
          </w:tcPr>
          <w:p w14:paraId="48A78382" w14:textId="0D8D4F49" w:rsidR="00F9654E" w:rsidRPr="00882994" w:rsidRDefault="00F9654E" w:rsidP="00F9654E">
            <w:pPr>
              <w:rPr>
                <w:sz w:val="18"/>
                <w:szCs w:val="18"/>
              </w:rPr>
            </w:pPr>
            <w:r w:rsidRPr="00882994">
              <w:rPr>
                <w:sz w:val="18"/>
                <w:szCs w:val="18"/>
              </w:rPr>
              <w:t>0.47</w:t>
            </w:r>
          </w:p>
        </w:tc>
        <w:tc>
          <w:tcPr>
            <w:tcW w:w="1217" w:type="dxa"/>
          </w:tcPr>
          <w:p w14:paraId="5D6CDC08" w14:textId="7AC43F60" w:rsidR="00F9654E" w:rsidRPr="00882994" w:rsidRDefault="00F9654E" w:rsidP="00F96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AE48C</w:t>
            </w:r>
            <w:r>
              <w:rPr>
                <w:sz w:val="18"/>
                <w:szCs w:val="18"/>
              </w:rPr>
              <w:br/>
              <w:t>48m³/h</w:t>
            </w:r>
          </w:p>
        </w:tc>
        <w:tc>
          <w:tcPr>
            <w:tcW w:w="1218" w:type="dxa"/>
          </w:tcPr>
          <w:p w14:paraId="3441F586" w14:textId="1386BFC6" w:rsidR="00F9654E" w:rsidRPr="00882994" w:rsidRDefault="00F9654E" w:rsidP="00F96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Ø75/90</w:t>
            </w:r>
          </w:p>
        </w:tc>
        <w:tc>
          <w:tcPr>
            <w:tcW w:w="1218" w:type="dxa"/>
          </w:tcPr>
          <w:p w14:paraId="6174EE9E" w14:textId="7A2CC1CE" w:rsidR="00F9654E" w:rsidRPr="00882994" w:rsidRDefault="00F9654E" w:rsidP="00F96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50m</w:t>
            </w:r>
          </w:p>
        </w:tc>
        <w:tc>
          <w:tcPr>
            <w:tcW w:w="1218" w:type="dxa"/>
          </w:tcPr>
          <w:p w14:paraId="5DF3148A" w14:textId="75A6745F" w:rsidR="00F9654E" w:rsidRPr="00882994" w:rsidRDefault="00F9654E" w:rsidP="00F96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</w:tr>
    </w:tbl>
    <w:p w14:paraId="048AA7BB" w14:textId="2A0817AC" w:rsidR="00882994" w:rsidRDefault="00F9654E" w:rsidP="00231D84">
      <w:pPr>
        <w:rPr>
          <w:sz w:val="16"/>
          <w:szCs w:val="16"/>
          <w:lang w:val="nl-BE"/>
        </w:rPr>
      </w:pPr>
      <w:r>
        <w:rPr>
          <w:sz w:val="16"/>
          <w:szCs w:val="16"/>
          <w:lang w:val="nl-BE"/>
        </w:rPr>
        <w:t>Ventilatie</w:t>
      </w:r>
      <w:r w:rsidR="00213170">
        <w:rPr>
          <w:sz w:val="16"/>
          <w:szCs w:val="16"/>
          <w:lang w:val="nl-BE"/>
        </w:rPr>
        <w:t>c</w:t>
      </w:r>
      <w:r w:rsidRPr="00F9654E">
        <w:rPr>
          <w:sz w:val="16"/>
          <w:szCs w:val="16"/>
          <w:lang w:val="nl-BE"/>
        </w:rPr>
        <w:t>apaciteiten vermeld in tabel bij luchtsnelheid van 3m/s</w:t>
      </w:r>
    </w:p>
    <w:p w14:paraId="6170776B" w14:textId="77777777" w:rsidR="00F9654E" w:rsidRPr="00F9654E" w:rsidRDefault="00F9654E" w:rsidP="00231D84">
      <w:pPr>
        <w:rPr>
          <w:lang w:val="nl-BE"/>
        </w:rPr>
      </w:pPr>
    </w:p>
    <w:p w14:paraId="60506849" w14:textId="006D3BEE" w:rsidR="00F9654E" w:rsidRPr="00F9654E" w:rsidRDefault="00F9654E" w:rsidP="00F9654E">
      <w:pPr>
        <w:pStyle w:val="Lijstalinea"/>
        <w:numPr>
          <w:ilvl w:val="0"/>
          <w:numId w:val="20"/>
        </w:numPr>
        <w:rPr>
          <w:b/>
          <w:bCs/>
          <w:color w:val="auto"/>
          <w:u w:val="single"/>
          <w:lang w:val="nl-BE"/>
        </w:rPr>
      </w:pPr>
      <w:r w:rsidRPr="00F9654E">
        <w:rPr>
          <w:color w:val="auto"/>
          <w:szCs w:val="20"/>
          <w:lang w:val="nl-BE"/>
        </w:rPr>
        <w:t xml:space="preserve">Het Air Excellent luchtverdeelsysteem heeft een </w:t>
      </w:r>
      <w:r w:rsidR="005B3380">
        <w:rPr>
          <w:b/>
          <w:bCs/>
          <w:color w:val="auto"/>
          <w:szCs w:val="20"/>
          <w:lang w:val="nl-BE"/>
        </w:rPr>
        <w:t>l</w:t>
      </w:r>
      <w:r w:rsidRPr="00F9654E">
        <w:rPr>
          <w:b/>
          <w:bCs/>
          <w:color w:val="auto"/>
          <w:szCs w:val="20"/>
          <w:lang w:val="nl-BE"/>
        </w:rPr>
        <w:t>ucht</w:t>
      </w:r>
      <w:r w:rsidR="00213170">
        <w:rPr>
          <w:b/>
          <w:bCs/>
          <w:color w:val="auto"/>
          <w:szCs w:val="20"/>
          <w:lang w:val="nl-BE"/>
        </w:rPr>
        <w:t>dicht</w:t>
      </w:r>
      <w:r w:rsidRPr="00F9654E">
        <w:rPr>
          <w:b/>
          <w:bCs/>
          <w:color w:val="auto"/>
          <w:szCs w:val="20"/>
          <w:lang w:val="nl-BE"/>
        </w:rPr>
        <w:t>heid</w:t>
      </w:r>
      <w:r w:rsidR="005B3380">
        <w:rPr>
          <w:b/>
          <w:bCs/>
          <w:color w:val="auto"/>
          <w:szCs w:val="20"/>
          <w:lang w:val="nl-BE"/>
        </w:rPr>
        <w:t>s</w:t>
      </w:r>
      <w:r w:rsidRPr="00F9654E">
        <w:rPr>
          <w:b/>
          <w:bCs/>
          <w:color w:val="auto"/>
          <w:szCs w:val="20"/>
          <w:lang w:val="nl-BE"/>
        </w:rPr>
        <w:t xml:space="preserve">klasse D </w:t>
      </w:r>
      <w:r w:rsidRPr="00F9654E">
        <w:rPr>
          <w:color w:val="auto"/>
          <w:szCs w:val="20"/>
          <w:lang w:val="nl-BE"/>
        </w:rPr>
        <w:t>zonder gebruik van tape</w:t>
      </w:r>
    </w:p>
    <w:p w14:paraId="06332FCA" w14:textId="063B8A76" w:rsidR="00F9654E" w:rsidRPr="00F9654E" w:rsidRDefault="00F9654E" w:rsidP="00F9654E">
      <w:pPr>
        <w:pStyle w:val="Lijstalinea"/>
        <w:numPr>
          <w:ilvl w:val="0"/>
          <w:numId w:val="20"/>
        </w:numPr>
        <w:rPr>
          <w:b/>
          <w:bCs/>
          <w:color w:val="auto"/>
          <w:u w:val="single"/>
          <w:lang w:val="nl-BE"/>
        </w:rPr>
      </w:pPr>
      <w:r w:rsidRPr="00F9654E">
        <w:rPr>
          <w:b/>
          <w:bCs/>
          <w:color w:val="auto"/>
          <w:szCs w:val="20"/>
          <w:lang w:val="nl-BE"/>
        </w:rPr>
        <w:t>TÜV SÜD certificaat</w:t>
      </w:r>
      <w:r w:rsidRPr="00F9654E">
        <w:rPr>
          <w:color w:val="auto"/>
          <w:szCs w:val="20"/>
          <w:lang w:val="nl-BE"/>
        </w:rPr>
        <w:t xml:space="preserve">; TAK 01-2013 voor het </w:t>
      </w:r>
      <w:r w:rsidRPr="00F9654E">
        <w:rPr>
          <w:b/>
          <w:bCs/>
          <w:color w:val="auto"/>
          <w:szCs w:val="20"/>
          <w:lang w:val="nl-BE"/>
        </w:rPr>
        <w:t>compleet</w:t>
      </w:r>
      <w:r w:rsidRPr="00F9654E">
        <w:rPr>
          <w:color w:val="auto"/>
          <w:szCs w:val="20"/>
          <w:lang w:val="nl-BE"/>
        </w:rPr>
        <w:t xml:space="preserve"> luchtverdeelsysteem </w:t>
      </w:r>
      <w:r w:rsidRPr="00F9654E">
        <w:rPr>
          <w:color w:val="auto"/>
          <w:szCs w:val="20"/>
          <w:lang w:val="nl-BE"/>
        </w:rPr>
        <w:br/>
        <w:t>(flexibels, toebehoren en luchtverdeelkasten)</w:t>
      </w:r>
    </w:p>
    <w:p w14:paraId="74BD0CAE" w14:textId="6A7ECB20" w:rsidR="00F9654E" w:rsidRPr="00F9654E" w:rsidRDefault="00F9654E" w:rsidP="00F9654E">
      <w:pPr>
        <w:pStyle w:val="Lijstalinea"/>
        <w:numPr>
          <w:ilvl w:val="0"/>
          <w:numId w:val="20"/>
        </w:numPr>
        <w:spacing w:after="160"/>
        <w:rPr>
          <w:color w:val="auto"/>
          <w:szCs w:val="20"/>
          <w:lang w:val="nl-BE"/>
        </w:rPr>
      </w:pPr>
      <w:bookmarkStart w:id="0" w:name="_Hlk12006977"/>
      <w:r w:rsidRPr="00F9654E">
        <w:rPr>
          <w:b/>
          <w:bCs/>
          <w:color w:val="auto"/>
          <w:szCs w:val="20"/>
          <w:lang w:val="nl-BE"/>
        </w:rPr>
        <w:t>Vormvaste</w:t>
      </w:r>
      <w:r w:rsidRPr="00F9654E">
        <w:rPr>
          <w:color w:val="auto"/>
          <w:szCs w:val="20"/>
          <w:lang w:val="nl-BE"/>
        </w:rPr>
        <w:t xml:space="preserve"> </w:t>
      </w:r>
      <w:r w:rsidRPr="00F9654E">
        <w:rPr>
          <w:b/>
          <w:bCs/>
          <w:color w:val="auto"/>
          <w:szCs w:val="20"/>
          <w:lang w:val="nl-BE"/>
        </w:rPr>
        <w:t>kunststof</w:t>
      </w:r>
      <w:r w:rsidRPr="00F9654E">
        <w:rPr>
          <w:color w:val="auto"/>
          <w:szCs w:val="20"/>
          <w:lang w:val="nl-BE"/>
        </w:rPr>
        <w:t>: leidingen getest tegen externe druk (betonhoogte) tot 200mm (TÜV SÜD ; TAK 01-2013).</w:t>
      </w:r>
    </w:p>
    <w:bookmarkEnd w:id="0"/>
    <w:p w14:paraId="139C672D" w14:textId="77777777" w:rsidR="00F9654E" w:rsidRPr="00F9654E" w:rsidRDefault="00F9654E" w:rsidP="00F9654E">
      <w:pPr>
        <w:pStyle w:val="Lijstalinea"/>
        <w:numPr>
          <w:ilvl w:val="0"/>
          <w:numId w:val="20"/>
        </w:numPr>
        <w:spacing w:after="160"/>
        <w:rPr>
          <w:color w:val="auto"/>
          <w:szCs w:val="20"/>
          <w:lang w:val="nl-BE"/>
        </w:rPr>
      </w:pPr>
      <w:r w:rsidRPr="00F9654E">
        <w:rPr>
          <w:b/>
          <w:bCs/>
          <w:color w:val="auto"/>
          <w:szCs w:val="20"/>
          <w:lang w:val="nl-BE"/>
        </w:rPr>
        <w:t>Temperatuurbereik</w:t>
      </w:r>
      <w:r w:rsidRPr="00F9654E">
        <w:rPr>
          <w:color w:val="auto"/>
          <w:szCs w:val="20"/>
          <w:lang w:val="nl-BE"/>
        </w:rPr>
        <w:t>: -20°C tot +60°C (TÜV SÜD ; TAK 01-2013).</w:t>
      </w:r>
    </w:p>
    <w:p w14:paraId="0B94412C" w14:textId="353B973A" w:rsidR="00882994" w:rsidRPr="00F9654E" w:rsidRDefault="00F9654E" w:rsidP="00F9654E">
      <w:pPr>
        <w:pStyle w:val="Lijstalinea"/>
        <w:numPr>
          <w:ilvl w:val="0"/>
          <w:numId w:val="20"/>
        </w:numPr>
        <w:spacing w:after="160"/>
        <w:rPr>
          <w:color w:val="auto"/>
          <w:szCs w:val="20"/>
          <w:lang w:val="nl-BE"/>
        </w:rPr>
      </w:pPr>
      <w:r w:rsidRPr="00F9654E">
        <w:rPr>
          <w:b/>
          <w:bCs/>
          <w:color w:val="auto"/>
          <w:szCs w:val="20"/>
          <w:lang w:val="nl-BE"/>
        </w:rPr>
        <w:t>Systeemdruk</w:t>
      </w:r>
      <w:r w:rsidRPr="00F9654E">
        <w:rPr>
          <w:color w:val="auto"/>
          <w:szCs w:val="20"/>
          <w:lang w:val="nl-BE"/>
        </w:rPr>
        <w:t>: +2000Pa/-2000Pa (TÜV SÜD ; TAK 01-2013).</w:t>
      </w:r>
    </w:p>
    <w:p w14:paraId="7D3217F1" w14:textId="77777777" w:rsidR="00231D84" w:rsidRPr="005B3380" w:rsidRDefault="00231D84" w:rsidP="00231D84">
      <w:pPr>
        <w:rPr>
          <w:lang w:val="nl-BE"/>
        </w:rPr>
      </w:pPr>
    </w:p>
    <w:p w14:paraId="05CD76CF" w14:textId="77777777" w:rsidR="00231D84" w:rsidRPr="00231D84" w:rsidRDefault="00231D84" w:rsidP="00231D84">
      <w:pPr>
        <w:rPr>
          <w:b/>
          <w:bCs/>
          <w:u w:val="single"/>
          <w:lang w:val="nl-BE"/>
        </w:rPr>
      </w:pPr>
      <w:r w:rsidRPr="00231D84">
        <w:rPr>
          <w:b/>
          <w:bCs/>
          <w:u w:val="single"/>
          <w:lang w:val="nl-BE"/>
        </w:rPr>
        <w:t xml:space="preserve">Te combineren producten </w:t>
      </w:r>
    </w:p>
    <w:p w14:paraId="50ABA93C" w14:textId="1D80D6E1" w:rsidR="00F9654E" w:rsidRDefault="00F9654E" w:rsidP="00231D84">
      <w:pPr>
        <w:rPr>
          <w:lang w:val="nl-BE"/>
        </w:rPr>
      </w:pPr>
      <w:r>
        <w:rPr>
          <w:lang w:val="nl-BE"/>
        </w:rPr>
        <w:t>Ubiflux ven</w:t>
      </w:r>
      <w:r w:rsidR="00213170">
        <w:rPr>
          <w:lang w:val="nl-BE"/>
        </w:rPr>
        <w:t>tt</w:t>
      </w:r>
      <w:r>
        <w:rPr>
          <w:lang w:val="nl-BE"/>
        </w:rPr>
        <w:t>ilatie-units</w:t>
      </w:r>
    </w:p>
    <w:p w14:paraId="36539939" w14:textId="313EC8D7" w:rsidR="00231D84" w:rsidRPr="00F9654E" w:rsidRDefault="00231D84" w:rsidP="00231D84">
      <w:pPr>
        <w:rPr>
          <w:lang w:val="nl-BE"/>
        </w:rPr>
      </w:pPr>
      <w:r w:rsidRPr="00F9654E">
        <w:rPr>
          <w:lang w:val="nl-BE"/>
        </w:rPr>
        <w:t>Aerfoam geïsoleerd leidingsysteem</w:t>
      </w:r>
    </w:p>
    <w:p w14:paraId="2520A3FE" w14:textId="77777777" w:rsidR="00231D84" w:rsidRPr="00F9654E" w:rsidRDefault="00231D84" w:rsidP="00231D84">
      <w:pPr>
        <w:rPr>
          <w:lang w:val="nl-BE"/>
        </w:rPr>
      </w:pPr>
      <w:r w:rsidRPr="00F9654E">
        <w:rPr>
          <w:lang w:val="nl-BE"/>
        </w:rPr>
        <w:t xml:space="preserve">Haelix luchttoevoer- en afvoerventielen </w:t>
      </w:r>
    </w:p>
    <w:p w14:paraId="703FFBDF" w14:textId="77777777" w:rsidR="00231D84" w:rsidRPr="00F9654E" w:rsidRDefault="00231D84" w:rsidP="00231D84">
      <w:pPr>
        <w:rPr>
          <w:lang w:val="nl-BE"/>
        </w:rPr>
      </w:pPr>
      <w:r w:rsidRPr="00F9654E">
        <w:rPr>
          <w:lang w:val="nl-BE"/>
        </w:rPr>
        <w:t xml:space="preserve">Evap luchtbevochtiger </w:t>
      </w:r>
    </w:p>
    <w:p w14:paraId="61AE877B" w14:textId="77777777" w:rsidR="00231D84" w:rsidRPr="00231D84" w:rsidRDefault="00231D84" w:rsidP="00231D84">
      <w:pPr>
        <w:rPr>
          <w:lang w:val="nl-BE"/>
        </w:rPr>
      </w:pPr>
      <w:r w:rsidRPr="00231D84">
        <w:rPr>
          <w:lang w:val="nl-BE"/>
        </w:rPr>
        <w:t>Pure Induct collector voor stofvrije lucht</w:t>
      </w:r>
    </w:p>
    <w:p w14:paraId="01314668" w14:textId="77777777" w:rsidR="00231D84" w:rsidRPr="00231D84" w:rsidRDefault="00231D84" w:rsidP="00231D84">
      <w:pPr>
        <w:rPr>
          <w:lang w:val="nl-BE"/>
        </w:rPr>
      </w:pPr>
    </w:p>
    <w:sectPr w:rsidR="00231D84" w:rsidRPr="00231D84" w:rsidSect="00A17D57">
      <w:headerReference w:type="default" r:id="rId8"/>
      <w:footerReference w:type="default" r:id="rId9"/>
      <w:footerReference w:type="first" r:id="rId10"/>
      <w:pgSz w:w="11906" w:h="16838" w:code="9"/>
      <w:pgMar w:top="2495" w:right="1077" w:bottom="1701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76EC4" w14:textId="77777777" w:rsidR="00BE1550" w:rsidRDefault="00BE1550" w:rsidP="008E7958">
      <w:pPr>
        <w:spacing w:line="240" w:lineRule="auto"/>
      </w:pPr>
      <w:r>
        <w:separator/>
      </w:r>
    </w:p>
  </w:endnote>
  <w:endnote w:type="continuationSeparator" w:id="0">
    <w:p w14:paraId="5BAC9B47" w14:textId="77777777" w:rsidR="00BE1550" w:rsidRDefault="00BE1550" w:rsidP="008E79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EA0B1" w14:textId="77777777" w:rsidR="009C32A5" w:rsidRDefault="009C32A5">
    <w:pPr>
      <w:pStyle w:val="Voettekst"/>
    </w:pPr>
    <w:r w:rsidRPr="007423FE">
      <w:rPr>
        <w:rFonts w:ascii="Calibri" w:hAnsi="Calibri" w:cs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5B3C03" wp14:editId="6919E633">
              <wp:simplePos x="0" y="0"/>
              <wp:positionH relativeFrom="column">
                <wp:posOffset>5899785</wp:posOffset>
              </wp:positionH>
              <wp:positionV relativeFrom="paragraph">
                <wp:posOffset>-617220</wp:posOffset>
              </wp:positionV>
              <wp:extent cx="429370" cy="238539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370" cy="23853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A12BB0" w14:textId="77777777" w:rsidR="009C32A5" w:rsidRPr="00A17D57" w:rsidRDefault="009C32A5" w:rsidP="009C32A5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A17D57">
                            <w:rPr>
                              <w:rFonts w:cs="Calibri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A17D57">
                            <w:rPr>
                              <w:rFonts w:cs="Calibri"/>
                              <w:sz w:val="12"/>
                              <w:szCs w:val="12"/>
                            </w:rPr>
                            <w:instrText>PAGE  \* Arabic  \* MERGEFORMAT</w:instrText>
                          </w:r>
                          <w:r w:rsidRPr="00A17D57">
                            <w:rPr>
                              <w:rFonts w:cs="Calibri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027826" w:rsidRPr="00027826">
                            <w:rPr>
                              <w:rFonts w:cs="Calibri"/>
                              <w:noProof/>
                              <w:sz w:val="12"/>
                              <w:szCs w:val="12"/>
                              <w:lang w:val="de-DE"/>
                            </w:rPr>
                            <w:t>1</w:t>
                          </w:r>
                          <w:r w:rsidRPr="00A17D57">
                            <w:rPr>
                              <w:rFonts w:cs="Calibri"/>
                              <w:noProof/>
                              <w:sz w:val="12"/>
                              <w:szCs w:val="12"/>
                            </w:rPr>
                            <w:fldChar w:fldCharType="end"/>
                          </w:r>
                          <w:r w:rsidRPr="00A17D57">
                            <w:rPr>
                              <w:rFonts w:cs="Calibri"/>
                              <w:noProof/>
                              <w:sz w:val="12"/>
                              <w:szCs w:val="12"/>
                            </w:rPr>
                            <w:t xml:space="preserve"> / </w:t>
                          </w:r>
                          <w:r w:rsidRPr="00A17D57">
                            <w:rPr>
                              <w:rStyle w:val="Paginanummer"/>
                              <w:rFonts w:cs="Calibri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A17D57">
                            <w:rPr>
                              <w:rStyle w:val="Paginanummer"/>
                              <w:rFonts w:cs="Calibri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 w:rsidRPr="00A17D57">
                            <w:rPr>
                              <w:rStyle w:val="Paginanummer"/>
                              <w:rFonts w:cs="Calibri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027826">
                            <w:rPr>
                              <w:rStyle w:val="Paginanummer"/>
                              <w:rFonts w:cs="Calibri"/>
                              <w:b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A17D57">
                            <w:rPr>
                              <w:rStyle w:val="Paginanummer"/>
                              <w:rFonts w:cs="Calibri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B3C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4.55pt;margin-top:-48.6pt;width:33.8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" filled="f" stroked="f">
              <v:textbox>
                <w:txbxContent>
                  <w:p w14:paraId="21A12BB0" w14:textId="77777777" w:rsidR="009C32A5" w:rsidRPr="00A17D57" w:rsidRDefault="009C32A5" w:rsidP="009C32A5">
                    <w:pPr>
                      <w:rPr>
                        <w:sz w:val="12"/>
                        <w:szCs w:val="12"/>
                      </w:rPr>
                    </w:pPr>
                    <w:r w:rsidRPr="00A17D57">
                      <w:rPr>
                        <w:rFonts w:cs="Calibri"/>
                        <w:sz w:val="12"/>
                        <w:szCs w:val="12"/>
                      </w:rPr>
                      <w:fldChar w:fldCharType="begin"/>
                    </w:r>
                    <w:r w:rsidRPr="00A17D57">
                      <w:rPr>
                        <w:rFonts w:cs="Calibri"/>
                        <w:sz w:val="12"/>
                        <w:szCs w:val="12"/>
                      </w:rPr>
                      <w:instrText>PAGE  \* Arabic  \* MERGEFORMAT</w:instrText>
                    </w:r>
                    <w:r w:rsidRPr="00A17D57">
                      <w:rPr>
                        <w:rFonts w:cs="Calibri"/>
                        <w:sz w:val="12"/>
                        <w:szCs w:val="12"/>
                      </w:rPr>
                      <w:fldChar w:fldCharType="separate"/>
                    </w:r>
                    <w:r w:rsidR="00027826" w:rsidRPr="00027826">
                      <w:rPr>
                        <w:rFonts w:cs="Calibri"/>
                        <w:noProof/>
                        <w:sz w:val="12"/>
                        <w:szCs w:val="12"/>
                        <w:lang w:val="de-DE"/>
                      </w:rPr>
                      <w:t>1</w:t>
                    </w:r>
                    <w:r w:rsidRPr="00A17D57">
                      <w:rPr>
                        <w:rFonts w:cs="Calibri"/>
                        <w:noProof/>
                        <w:sz w:val="12"/>
                        <w:szCs w:val="12"/>
                      </w:rPr>
                      <w:fldChar w:fldCharType="end"/>
                    </w:r>
                    <w:r w:rsidRPr="00A17D57">
                      <w:rPr>
                        <w:rFonts w:cs="Calibri"/>
                        <w:noProof/>
                        <w:sz w:val="12"/>
                        <w:szCs w:val="12"/>
                      </w:rPr>
                      <w:t xml:space="preserve"> / </w:t>
                    </w:r>
                    <w:r w:rsidRPr="00A17D57">
                      <w:rPr>
                        <w:rStyle w:val="Paginanummer"/>
                        <w:rFonts w:cs="Calibri"/>
                        <w:b/>
                        <w:sz w:val="12"/>
                        <w:szCs w:val="12"/>
                      </w:rPr>
                      <w:fldChar w:fldCharType="begin"/>
                    </w:r>
                    <w:r w:rsidRPr="00A17D57">
                      <w:rPr>
                        <w:rStyle w:val="Paginanummer"/>
                        <w:rFonts w:cs="Calibri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 w:rsidRPr="00A17D57">
                      <w:rPr>
                        <w:rStyle w:val="Paginanummer"/>
                        <w:rFonts w:cs="Calibri"/>
                        <w:b/>
                        <w:sz w:val="12"/>
                        <w:szCs w:val="12"/>
                      </w:rPr>
                      <w:fldChar w:fldCharType="separate"/>
                    </w:r>
                    <w:r w:rsidR="00027826">
                      <w:rPr>
                        <w:rStyle w:val="Paginanummer"/>
                        <w:rFonts w:cs="Calibri"/>
                        <w:b/>
                        <w:noProof/>
                        <w:sz w:val="12"/>
                        <w:szCs w:val="12"/>
                      </w:rPr>
                      <w:t>1</w:t>
                    </w:r>
                    <w:r w:rsidRPr="00A17D57">
                      <w:rPr>
                        <w:rStyle w:val="Paginanummer"/>
                        <w:rFonts w:cs="Calibri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683F2" w14:textId="77777777" w:rsidR="005D2CC2" w:rsidRDefault="005D2CC2">
    <w:pPr>
      <w:pStyle w:val="Voettekst"/>
    </w:pPr>
    <w:r>
      <w:softHyphen/>
    </w:r>
    <w: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B7C75" w14:textId="77777777" w:rsidR="00BE1550" w:rsidRDefault="00BE1550" w:rsidP="008E7958">
      <w:pPr>
        <w:spacing w:line="240" w:lineRule="auto"/>
      </w:pPr>
      <w:r>
        <w:separator/>
      </w:r>
    </w:p>
  </w:footnote>
  <w:footnote w:type="continuationSeparator" w:id="0">
    <w:p w14:paraId="2F705D51" w14:textId="77777777" w:rsidR="00BE1550" w:rsidRDefault="00BE1550" w:rsidP="008E79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E5343" w14:textId="77777777" w:rsidR="00FB58F3" w:rsidRDefault="00027826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0AC9873" wp14:editId="38615DE0">
          <wp:simplePos x="0" y="0"/>
          <wp:positionH relativeFrom="column">
            <wp:posOffset>-674370</wp:posOffset>
          </wp:positionH>
          <wp:positionV relativeFrom="paragraph">
            <wp:posOffset>-440691</wp:posOffset>
          </wp:positionV>
          <wp:extent cx="7543800" cy="1067002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1223-UB-BE-noble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629" cy="10685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201D2"/>
    <w:multiLevelType w:val="hybridMultilevel"/>
    <w:tmpl w:val="6A829A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2BEC"/>
    <w:multiLevelType w:val="hybridMultilevel"/>
    <w:tmpl w:val="CC50C72A"/>
    <w:lvl w:ilvl="0" w:tplc="9DB263F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1308"/>
    <w:multiLevelType w:val="hybridMultilevel"/>
    <w:tmpl w:val="87BEF4A2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FA808D0E">
      <w:start w:val="1"/>
      <w:numFmt w:val="bullet"/>
      <w:lvlText w:val="■"/>
      <w:lvlJc w:val="left"/>
      <w:pPr>
        <w:ind w:left="144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648B0"/>
    <w:multiLevelType w:val="hybridMultilevel"/>
    <w:tmpl w:val="7D28EF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6151"/>
    <w:multiLevelType w:val="hybridMultilevel"/>
    <w:tmpl w:val="47D0563A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FA808D0E">
      <w:start w:val="1"/>
      <w:numFmt w:val="bullet"/>
      <w:lvlText w:val="■"/>
      <w:lvlJc w:val="left"/>
      <w:pPr>
        <w:ind w:left="144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25B15"/>
    <w:multiLevelType w:val="hybridMultilevel"/>
    <w:tmpl w:val="43FA55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50B3"/>
    <w:multiLevelType w:val="hybridMultilevel"/>
    <w:tmpl w:val="4DF053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759BA"/>
    <w:multiLevelType w:val="hybridMultilevel"/>
    <w:tmpl w:val="EADC9062"/>
    <w:lvl w:ilvl="0" w:tplc="64568CE6">
      <w:numFmt w:val="bullet"/>
      <w:lvlText w:val="■"/>
      <w:lvlJc w:val="left"/>
      <w:pPr>
        <w:ind w:left="1080" w:hanging="720"/>
      </w:pPr>
      <w:rPr>
        <w:rFonts w:ascii="DengXian" w:eastAsia="DengXian" w:hAnsi="Century Gothic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F6EB0"/>
    <w:multiLevelType w:val="hybridMultilevel"/>
    <w:tmpl w:val="D48C94A2"/>
    <w:lvl w:ilvl="0" w:tplc="44AC03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50F47"/>
    <w:multiLevelType w:val="hybridMultilevel"/>
    <w:tmpl w:val="7AAC9FD0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321CB"/>
    <w:multiLevelType w:val="hybridMultilevel"/>
    <w:tmpl w:val="6876D4EE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07C3F"/>
    <w:multiLevelType w:val="hybridMultilevel"/>
    <w:tmpl w:val="8040A3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E20A4"/>
    <w:multiLevelType w:val="hybridMultilevel"/>
    <w:tmpl w:val="98DA796C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B652A"/>
    <w:multiLevelType w:val="hybridMultilevel"/>
    <w:tmpl w:val="958CAF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670B4"/>
    <w:multiLevelType w:val="hybridMultilevel"/>
    <w:tmpl w:val="16180A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567BA"/>
    <w:multiLevelType w:val="hybridMultilevel"/>
    <w:tmpl w:val="6570F650"/>
    <w:lvl w:ilvl="0" w:tplc="1BBC7F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41E64"/>
    <w:multiLevelType w:val="hybridMultilevel"/>
    <w:tmpl w:val="520861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A1E86"/>
    <w:multiLevelType w:val="hybridMultilevel"/>
    <w:tmpl w:val="75D6F6B8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72836"/>
    <w:multiLevelType w:val="hybridMultilevel"/>
    <w:tmpl w:val="1BD639B4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FA808D0E">
      <w:start w:val="1"/>
      <w:numFmt w:val="bullet"/>
      <w:lvlText w:val="■"/>
      <w:lvlJc w:val="left"/>
      <w:pPr>
        <w:ind w:left="144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2" w:tplc="FA808D0E">
      <w:start w:val="1"/>
      <w:numFmt w:val="bullet"/>
      <w:lvlText w:val="■"/>
      <w:lvlJc w:val="left"/>
      <w:pPr>
        <w:ind w:left="216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56AD1"/>
    <w:multiLevelType w:val="hybridMultilevel"/>
    <w:tmpl w:val="5E34808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17"/>
  </w:num>
  <w:num w:numId="5">
    <w:abstractNumId w:val="10"/>
  </w:num>
  <w:num w:numId="6">
    <w:abstractNumId w:val="7"/>
  </w:num>
  <w:num w:numId="7">
    <w:abstractNumId w:val="9"/>
  </w:num>
  <w:num w:numId="8">
    <w:abstractNumId w:val="12"/>
  </w:num>
  <w:num w:numId="9">
    <w:abstractNumId w:val="0"/>
  </w:num>
  <w:num w:numId="10">
    <w:abstractNumId w:val="13"/>
  </w:num>
  <w:num w:numId="11">
    <w:abstractNumId w:val="14"/>
  </w:num>
  <w:num w:numId="12">
    <w:abstractNumId w:val="1"/>
  </w:num>
  <w:num w:numId="13">
    <w:abstractNumId w:val="5"/>
  </w:num>
  <w:num w:numId="14">
    <w:abstractNumId w:val="16"/>
  </w:num>
  <w:num w:numId="15">
    <w:abstractNumId w:val="11"/>
  </w:num>
  <w:num w:numId="16">
    <w:abstractNumId w:val="19"/>
  </w:num>
  <w:num w:numId="17">
    <w:abstractNumId w:val="3"/>
  </w:num>
  <w:num w:numId="18">
    <w:abstractNumId w:val="8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948"/>
    <w:rsid w:val="00006E17"/>
    <w:rsid w:val="00027826"/>
    <w:rsid w:val="00095003"/>
    <w:rsid w:val="000C7A5A"/>
    <w:rsid w:val="0013053E"/>
    <w:rsid w:val="001F6DD0"/>
    <w:rsid w:val="00213170"/>
    <w:rsid w:val="00231D84"/>
    <w:rsid w:val="00262A24"/>
    <w:rsid w:val="00286C03"/>
    <w:rsid w:val="00290AFF"/>
    <w:rsid w:val="002A253C"/>
    <w:rsid w:val="002B5A84"/>
    <w:rsid w:val="003B6234"/>
    <w:rsid w:val="003D1EF3"/>
    <w:rsid w:val="0044398A"/>
    <w:rsid w:val="00466601"/>
    <w:rsid w:val="004A6F22"/>
    <w:rsid w:val="00532268"/>
    <w:rsid w:val="00551DB6"/>
    <w:rsid w:val="005A25F7"/>
    <w:rsid w:val="005B3380"/>
    <w:rsid w:val="005D2CC2"/>
    <w:rsid w:val="005F149D"/>
    <w:rsid w:val="00726877"/>
    <w:rsid w:val="007C100B"/>
    <w:rsid w:val="007D0E31"/>
    <w:rsid w:val="007E7D9A"/>
    <w:rsid w:val="007F7ACE"/>
    <w:rsid w:val="00882994"/>
    <w:rsid w:val="008B25C2"/>
    <w:rsid w:val="008C72AF"/>
    <w:rsid w:val="008E7958"/>
    <w:rsid w:val="009428B0"/>
    <w:rsid w:val="009C32A5"/>
    <w:rsid w:val="009F56B4"/>
    <w:rsid w:val="00A17D57"/>
    <w:rsid w:val="00A52637"/>
    <w:rsid w:val="00AB725A"/>
    <w:rsid w:val="00AD68B7"/>
    <w:rsid w:val="00B3351F"/>
    <w:rsid w:val="00BB46A9"/>
    <w:rsid w:val="00BE1550"/>
    <w:rsid w:val="00C26063"/>
    <w:rsid w:val="00C65B44"/>
    <w:rsid w:val="00C750D2"/>
    <w:rsid w:val="00C90D3C"/>
    <w:rsid w:val="00D10E82"/>
    <w:rsid w:val="00D74E08"/>
    <w:rsid w:val="00DB2948"/>
    <w:rsid w:val="00DF0844"/>
    <w:rsid w:val="00DF305E"/>
    <w:rsid w:val="00E13E01"/>
    <w:rsid w:val="00E55E22"/>
    <w:rsid w:val="00EF59BC"/>
    <w:rsid w:val="00F850DF"/>
    <w:rsid w:val="00F9654E"/>
    <w:rsid w:val="00FB4D10"/>
    <w:rsid w:val="00FB58F3"/>
    <w:rsid w:val="00FC54DA"/>
    <w:rsid w:val="00FE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8E1AE"/>
  <w15:chartTrackingRefBased/>
  <w15:docId w15:val="{775F707E-B7D1-4073-8A80-47BDAF89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UB-Normal"/>
    <w:qFormat/>
    <w:rsid w:val="005D2CC2"/>
    <w:pPr>
      <w:spacing w:after="0"/>
    </w:pPr>
    <w:rPr>
      <w:rFonts w:ascii="Century Gothic" w:hAnsi="Century Gothic"/>
      <w:color w:val="404040" w:themeColor="text1" w:themeTint="BF"/>
      <w:sz w:val="20"/>
    </w:rPr>
  </w:style>
  <w:style w:type="paragraph" w:styleId="Kop1">
    <w:name w:val="heading 1"/>
    <w:aliases w:val="UB-H1"/>
    <w:basedOn w:val="Standaard"/>
    <w:next w:val="Standaard"/>
    <w:link w:val="Kop1Char"/>
    <w:uiPriority w:val="9"/>
    <w:qFormat/>
    <w:rsid w:val="003D1EF3"/>
    <w:pPr>
      <w:keepNext/>
      <w:keepLines/>
      <w:spacing w:before="240"/>
      <w:outlineLvl w:val="0"/>
    </w:pPr>
    <w:rPr>
      <w:rFonts w:eastAsiaTheme="majorEastAsia" w:cstheme="majorBidi"/>
      <w:caps/>
      <w:color w:val="FF0000"/>
      <w:sz w:val="32"/>
      <w:szCs w:val="32"/>
    </w:rPr>
  </w:style>
  <w:style w:type="paragraph" w:styleId="Kop2">
    <w:name w:val="heading 2"/>
    <w:aliases w:val="UB-H2"/>
    <w:basedOn w:val="Standaard"/>
    <w:next w:val="Standaard"/>
    <w:link w:val="Kop2Char"/>
    <w:uiPriority w:val="9"/>
    <w:unhideWhenUsed/>
    <w:qFormat/>
    <w:rsid w:val="003D1EF3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Kop3">
    <w:name w:val="heading 3"/>
    <w:aliases w:val="UB-H3"/>
    <w:basedOn w:val="Standaard"/>
    <w:next w:val="Standaard"/>
    <w:link w:val="Kop3Char"/>
    <w:uiPriority w:val="9"/>
    <w:unhideWhenUsed/>
    <w:qFormat/>
    <w:rsid w:val="003D1EF3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E7958"/>
    <w:pPr>
      <w:tabs>
        <w:tab w:val="center" w:pos="4680"/>
        <w:tab w:val="right" w:pos="9360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E7958"/>
  </w:style>
  <w:style w:type="paragraph" w:styleId="Voettekst">
    <w:name w:val="footer"/>
    <w:basedOn w:val="Standaard"/>
    <w:link w:val="VoettekstChar"/>
    <w:uiPriority w:val="99"/>
    <w:unhideWhenUsed/>
    <w:rsid w:val="008E7958"/>
    <w:pPr>
      <w:tabs>
        <w:tab w:val="center" w:pos="4680"/>
        <w:tab w:val="right" w:pos="9360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7958"/>
  </w:style>
  <w:style w:type="character" w:customStyle="1" w:styleId="Kop1Char">
    <w:name w:val="Kop 1 Char"/>
    <w:aliases w:val="UB-H1 Char"/>
    <w:basedOn w:val="Standaardalinea-lettertype"/>
    <w:link w:val="Kop1"/>
    <w:uiPriority w:val="9"/>
    <w:rsid w:val="003D1EF3"/>
    <w:rPr>
      <w:rFonts w:ascii="Century Gothic" w:eastAsiaTheme="majorEastAsia" w:hAnsi="Century Gothic" w:cstheme="majorBidi"/>
      <w:caps/>
      <w:color w:val="FF0000"/>
      <w:sz w:val="32"/>
      <w:szCs w:val="32"/>
    </w:rPr>
  </w:style>
  <w:style w:type="character" w:customStyle="1" w:styleId="Kop2Char">
    <w:name w:val="Kop 2 Char"/>
    <w:aliases w:val="UB-H2 Char"/>
    <w:basedOn w:val="Standaardalinea-lettertype"/>
    <w:link w:val="Kop2"/>
    <w:uiPriority w:val="9"/>
    <w:rsid w:val="003D1EF3"/>
    <w:rPr>
      <w:rFonts w:ascii="Century Gothic" w:eastAsiaTheme="majorEastAsia" w:hAnsi="Century Gothic" w:cstheme="majorBidi"/>
      <w:color w:val="404040" w:themeColor="text1" w:themeTint="BF"/>
      <w:sz w:val="28"/>
      <w:szCs w:val="26"/>
    </w:rPr>
  </w:style>
  <w:style w:type="character" w:customStyle="1" w:styleId="Kop3Char">
    <w:name w:val="Kop 3 Char"/>
    <w:aliases w:val="UB-H3 Char"/>
    <w:basedOn w:val="Standaardalinea-lettertype"/>
    <w:link w:val="Kop3"/>
    <w:uiPriority w:val="9"/>
    <w:rsid w:val="003D1EF3"/>
    <w:rPr>
      <w:rFonts w:ascii="Century Gothic" w:eastAsiaTheme="majorEastAsia" w:hAnsi="Century Gothic" w:cstheme="majorBidi"/>
      <w:b/>
      <w:color w:val="404040" w:themeColor="text1" w:themeTint="BF"/>
      <w:sz w:val="20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3D1EF3"/>
    <w:pPr>
      <w:spacing w:line="240" w:lineRule="auto"/>
      <w:contextualSpacing/>
    </w:pPr>
    <w:rPr>
      <w:rFonts w:eastAsiaTheme="majorEastAsia" w:cstheme="majorBidi"/>
      <w:color w:val="FF0000"/>
      <w:spacing w:val="-10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D1EF3"/>
    <w:rPr>
      <w:rFonts w:ascii="Century Gothic" w:eastAsiaTheme="majorEastAsia" w:hAnsi="Century Gothic" w:cstheme="majorBidi"/>
      <w:color w:val="FF0000"/>
      <w:spacing w:val="-10"/>
      <w:kern w:val="28"/>
      <w:sz w:val="48"/>
      <w:szCs w:val="56"/>
    </w:rPr>
  </w:style>
  <w:style w:type="paragraph" w:styleId="Lijstalinea">
    <w:name w:val="List Paragraph"/>
    <w:basedOn w:val="Standaard"/>
    <w:uiPriority w:val="34"/>
    <w:qFormat/>
    <w:rsid w:val="007C100B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9C32A5"/>
    <w:pPr>
      <w:outlineLvl w:val="9"/>
    </w:pPr>
    <w:rPr>
      <w:sz w:val="36"/>
      <w:lang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9428B0"/>
    <w:pPr>
      <w:spacing w:after="100"/>
    </w:pPr>
    <w:rPr>
      <w:color w:val="FF0000"/>
      <w:sz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9428B0"/>
    <w:pPr>
      <w:spacing w:after="100"/>
      <w:ind w:left="400"/>
    </w:pPr>
    <w:rPr>
      <w:b/>
    </w:rPr>
  </w:style>
  <w:style w:type="paragraph" w:styleId="Inhopg2">
    <w:name w:val="toc 2"/>
    <w:basedOn w:val="Standaard"/>
    <w:next w:val="Standaard"/>
    <w:autoRedefine/>
    <w:uiPriority w:val="39"/>
    <w:unhideWhenUsed/>
    <w:rsid w:val="009428B0"/>
    <w:pPr>
      <w:spacing w:after="100"/>
      <w:ind w:left="200"/>
    </w:pPr>
  </w:style>
  <w:style w:type="character" w:styleId="Hyperlink">
    <w:name w:val="Hyperlink"/>
    <w:basedOn w:val="Standaardalinea-lettertype"/>
    <w:uiPriority w:val="99"/>
    <w:unhideWhenUsed/>
    <w:rsid w:val="009C32A5"/>
    <w:rPr>
      <w:color w:val="0563C1" w:themeColor="hyperlink"/>
      <w:u w:val="single"/>
    </w:rPr>
  </w:style>
  <w:style w:type="paragraph" w:styleId="Ondertitel">
    <w:name w:val="Subtitle"/>
    <w:basedOn w:val="Standaard"/>
    <w:next w:val="Standaard"/>
    <w:link w:val="OndertitelChar"/>
    <w:uiPriority w:val="11"/>
    <w:rsid w:val="009C32A5"/>
    <w:pPr>
      <w:numPr>
        <w:ilvl w:val="1"/>
      </w:numPr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C32A5"/>
    <w:rPr>
      <w:color w:val="5A5A5A" w:themeColor="text1" w:themeTint="A5"/>
      <w:spacing w:val="15"/>
    </w:rPr>
  </w:style>
  <w:style w:type="character" w:styleId="Paginanummer">
    <w:name w:val="page number"/>
    <w:basedOn w:val="Standaardalinea-lettertype"/>
    <w:rsid w:val="009C32A5"/>
  </w:style>
  <w:style w:type="paragraph" w:styleId="Normaalweb">
    <w:name w:val="Normal (Web)"/>
    <w:basedOn w:val="Standaard"/>
    <w:uiPriority w:val="99"/>
    <w:semiHidden/>
    <w:unhideWhenUsed/>
    <w:rsid w:val="008B25C2"/>
    <w:rPr>
      <w:rFonts w:ascii="Times New Roman" w:hAnsi="Times New Roman" w:cs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950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5003"/>
    <w:rPr>
      <w:rFonts w:ascii="Segoe UI" w:hAnsi="Segoe UI" w:cs="Segoe UI"/>
      <w:color w:val="404040" w:themeColor="text1" w:themeTint="BF"/>
      <w:sz w:val="18"/>
      <w:szCs w:val="18"/>
    </w:rPr>
  </w:style>
  <w:style w:type="table" w:styleId="Tabelraster">
    <w:name w:val="Table Grid"/>
    <w:basedOn w:val="Standaardtabel"/>
    <w:uiPriority w:val="39"/>
    <w:rsid w:val="00DF0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1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loud%20Solutions\Dropbox\Ubbink%20Centrotherm%20Group\Projects\0.%20Marketing%20World\Projects\1.%20Ubbink\Rebranding%20Ubbink\Stationary\Quantes\2020%20-%20Final%20Layouts\UCGUB-0575_WORD_DOP-MWEL\UB-BE-MEMO-I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638A1-544D-4D4D-90FD-7CF6FD49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UB-BE-MEMO-II</Template>
  <TotalTime>0</TotalTime>
  <Pages>2</Pages>
  <Words>592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van der Wel</dc:creator>
  <cp:keywords/>
  <dc:description/>
  <cp:lastModifiedBy>Ben Hadj Ali, Iman (UB-BE)</cp:lastModifiedBy>
  <cp:revision>6</cp:revision>
  <cp:lastPrinted>2019-10-17T10:11:00Z</cp:lastPrinted>
  <dcterms:created xsi:type="dcterms:W3CDTF">2021-02-04T09:06:00Z</dcterms:created>
  <dcterms:modified xsi:type="dcterms:W3CDTF">2021-02-22T14:13:00Z</dcterms:modified>
</cp:coreProperties>
</file>